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6F1B052F" w:rsidR="00ED44EB" w:rsidRDefault="00242F0B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FB57E3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AA2CE56" wp14:editId="4BF6C3C1">
            <wp:simplePos x="0" y="0"/>
            <wp:positionH relativeFrom="column">
              <wp:posOffset>-942340</wp:posOffset>
            </wp:positionH>
            <wp:positionV relativeFrom="paragraph">
              <wp:posOffset>-744058</wp:posOffset>
            </wp:positionV>
            <wp:extent cx="7644810" cy="10821091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810" cy="108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7721D2" w:rsidRPr="00BD2989" w14:paraId="7CAA4B77" w14:textId="77777777" w:rsidTr="007721D2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6FC5D6F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Бу қандай нашр</w:t>
            </w:r>
            <w:r w:rsidRPr="00A27C2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B92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3E7D" w14:textId="5DD99008" w:rsidR="007721D2" w:rsidRPr="00AC1A05" w:rsidRDefault="00410D47" w:rsidP="0046437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Ушбу нашр 202</w:t>
            </w:r>
            <w:r w:rsidRPr="00CF0C4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3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йил </w:t>
            </w:r>
            <w:r w:rsidRPr="00CF0C4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чораги 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учун Ўзбекистон тўлов баланси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ва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халқаро инвестицион позицияси бўйича маълумотларни ўз ичига олиб, улар Халқаро валюта жамғармасининг “Тўлов баланси ва халқаро инвестицион позиция бўйича қўлланмаси”нинг олтинчи нашрига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(ТБҚ 6-сон, ХВЖ, 2009 й.) мувофиқ тайёрланган.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CEAD8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7721D2" w:rsidRPr="00BD2989" w14:paraId="413E1DFF" w14:textId="77777777" w:rsidTr="007721D2">
        <w:trPr>
          <w:trHeight w:val="989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C1DFCC2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A27C2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Маълумотлар қайси санага долзарб?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0F1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1B572" w14:textId="16F6D4B4" w:rsidR="007721D2" w:rsidRPr="00AC1A05" w:rsidRDefault="007721D2" w:rsidP="0046437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Ушбу нашрда келтирилган статистик маълумотлар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br/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2023 йилнинг </w:t>
            </w:r>
            <w:r w:rsidR="00464378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27</w:t>
            </w:r>
            <w:r w:rsidRPr="002C34E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июнь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ҳолатига долзарб ҳисобланади.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AC396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7721D2" w:rsidRPr="00BD2989" w14:paraId="1D67F95A" w14:textId="77777777" w:rsidTr="007721D2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7118493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М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аълумотлар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ни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қаердан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олиш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мумкин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313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B82C" w14:textId="1486BF9A" w:rsidR="007721D2" w:rsidRPr="00AC1A05" w:rsidRDefault="007721D2" w:rsidP="0046437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Тўлов баланси</w:t>
            </w:r>
            <w:r w:rsidR="00464378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ва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халқаро инвестицион позиция бўйича таҳлилий ва стандарт кўринишдаги статистик жадваллар Ўзбекистон Республикаси Марказий банкининг </w:t>
            </w:r>
            <w:r>
              <w:fldChar w:fldCharType="begin"/>
            </w:r>
            <w:r w:rsidRPr="007721D2">
              <w:rPr>
                <w:lang w:val="uz-Cyrl-UZ"/>
              </w:rPr>
              <w:instrText xml:space="preserve"> HYPERLINK "http://www.cbu.uz/" </w:instrText>
            </w:r>
            <w:r>
              <w:fldChar w:fldCharType="separate"/>
            </w:r>
            <w:r w:rsidRPr="00AC1A05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http://www.cbu.uz/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ва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ХВЖ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нинг </w:t>
            </w:r>
            <w:hyperlink r:id="rId16" w:history="1">
              <w:r w:rsidRPr="00AC1A05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http://data.imf.org/</w:t>
              </w:r>
            </w:hyperlink>
            <w:r w:rsidRPr="00AC1A05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веб-сайтлари орқали тақдим қилинмоқда.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F2269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7721D2" w:rsidRPr="009E56FB" w14:paraId="18474CA0" w14:textId="77777777" w:rsidTr="007721D2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D5B80E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Нашрга тааллуқли савол ва таклифлар бўйича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қандай м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урожаат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қилиш мумкин?</w:t>
            </w:r>
            <w:r>
              <w:rPr>
                <w:rFonts w:ascii="Arial" w:eastAsia="Times New Roman" w:hAnsi="Arial" w:cs="Arial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A10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4DE" w14:textId="77777777" w:rsidR="007721D2" w:rsidRPr="003E0E87" w:rsidRDefault="007721D2" w:rsidP="007721D2">
            <w:pPr>
              <w:spacing w:before="240"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Ж.Х.Файзуллахўжаев </w:t>
            </w:r>
          </w:p>
          <w:p w14:paraId="4DC6C8A2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Валютани тартибга солиш ва тўлов баланси департаменти директори</w:t>
            </w:r>
          </w:p>
          <w:p w14:paraId="5E0BBC7A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034A750F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(+998) 71 212-60-38                      </w:t>
            </w:r>
            <w:r>
              <w:fldChar w:fldCharType="begin"/>
            </w:r>
            <w:r w:rsidRPr="007721D2">
              <w:rPr>
                <w:lang w:val="uz-Cyrl-UZ"/>
              </w:rPr>
              <w:instrText xml:space="preserve"> HYPERLINK "mailto:j.fayzullaxodjaev@cbu.uz"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t>j.fayzullaxodjaev@cbu.uz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fldChar w:fldCharType="end"/>
            </w:r>
          </w:p>
          <w:p w14:paraId="5A7960AB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7D7E5E01" w14:textId="77777777" w:rsidR="007721D2" w:rsidRPr="003E0E87" w:rsidRDefault="007721D2" w:rsidP="007721D2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О.О.Тожиддинов </w:t>
            </w:r>
          </w:p>
          <w:p w14:paraId="73E9540E" w14:textId="77777777" w:rsidR="007721D2" w:rsidRPr="001739C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Департамент директори ўринбосари – тўлов баланси бошқармаси бошлиғи</w:t>
            </w:r>
          </w:p>
          <w:p w14:paraId="594A9B7D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E3BF4BC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71 212-60-77                      </w:t>
            </w:r>
            <w:r>
              <w:fldChar w:fldCharType="begin"/>
            </w:r>
            <w:r w:rsidRPr="007721D2">
              <w:rPr>
                <w:lang w:val="uz-Cyrl-UZ"/>
              </w:rPr>
              <w:instrText xml:space="preserve"> HYPERLINK "mailto:o.tojiddinov@cbu.uz"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o.tojiddinov@cbu.uz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</w:p>
          <w:p w14:paraId="7D28A077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AA10313" w14:textId="77777777" w:rsidR="007721D2" w:rsidRPr="003E0E87" w:rsidRDefault="007721D2" w:rsidP="007721D2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Ш.Х.Хайитбоев</w:t>
            </w:r>
          </w:p>
          <w:p w14:paraId="2DFF9D89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Тўлов баланси бошқармаси бошлиғи ўринбосари</w:t>
            </w:r>
          </w:p>
          <w:p w14:paraId="424B5BFF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60152D90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hyperlink r:id="rId17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sh.khayitboev@cbu.uz</w:t>
              </w:r>
            </w:hyperlink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2781C4AE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3863191C" w14:textId="77777777" w:rsidR="007721D2" w:rsidRPr="003E0E87" w:rsidRDefault="007721D2" w:rsidP="007721D2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1D0A6B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.М</w:t>
            </w: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Юнусо</w:t>
            </w: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в</w:t>
            </w:r>
          </w:p>
          <w:p w14:paraId="4CC70F1A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Жорий операциялар ҳисоби бўлими бошлиғи </w:t>
            </w:r>
          </w:p>
          <w:p w14:paraId="0B9B40AD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5E0CD35C" w14:textId="77777777" w:rsidR="007721D2" w:rsidRDefault="007721D2" w:rsidP="007721D2">
            <w:pPr>
              <w:spacing w:after="0" w:line="240" w:lineRule="auto"/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(+998) 71 212-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58-71</w:t>
            </w: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                     </w:t>
            </w:r>
            <w:hyperlink r:id="rId18" w:history="1">
              <w:r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en-US" w:eastAsia="ru-RU"/>
                </w:rPr>
                <w:t>s</w:t>
              </w:r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.</w:t>
              </w:r>
              <w:r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en-US" w:eastAsia="ru-RU"/>
                </w:rPr>
                <w:t>yunuso</w:t>
              </w:r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v@cbu.uz</w:t>
              </w:r>
            </w:hyperlink>
          </w:p>
          <w:p w14:paraId="2D155833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26E565F5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color w:val="000000"/>
                <w:sz w:val="28"/>
                <w:lang w:val="uz-Cyrl-UZ" w:eastAsia="ru-RU"/>
              </w:rPr>
              <w:t xml:space="preserve">Шунингдек, саволлар ва таклифлар қўшимча равишда </w:t>
            </w:r>
            <w:r>
              <w:fldChar w:fldCharType="begin"/>
            </w:r>
            <w:r>
              <w:instrText xml:space="preserve"> HYPERLINK "mailto:val@cbu.uz" </w:instrText>
            </w:r>
            <w:r>
              <w:fldChar w:fldCharType="separate"/>
            </w:r>
            <w:r w:rsidRPr="003E0E87">
              <w:rPr>
                <w:rStyle w:val="aa"/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val@cbu.uz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fldChar w:fldCharType="end"/>
            </w:r>
            <w:r w:rsidRPr="003E0E87">
              <w:rPr>
                <w:rFonts w:ascii="Arial" w:eastAsia="Times New Roman" w:hAnsi="Arial" w:cs="Arial"/>
                <w:color w:val="000000"/>
                <w:sz w:val="28"/>
                <w:lang w:val="uz-Cyrl-UZ" w:eastAsia="ru-RU"/>
              </w:rPr>
              <w:t xml:space="preserve"> электрон почта манзилига юборилиши мумкин.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54224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31240F35" w14:textId="143FCB36" w:rsidR="00816C4E" w:rsidRPr="001724E2" w:rsidRDefault="000B2F32" w:rsidP="005E4026">
      <w:pPr>
        <w:pStyle w:val="1"/>
        <w:spacing w:after="24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bookmarkStart w:id="0" w:name="_Toc130921200"/>
      <w:r w:rsidRPr="001724E2">
        <w:rPr>
          <w:rFonts w:ascii="Arial" w:hAnsi="Arial" w:cs="Arial"/>
          <w:b/>
          <w:color w:val="6B8068"/>
          <w:sz w:val="34"/>
          <w:szCs w:val="34"/>
          <w:lang w:val="uz-Cyrl-UZ"/>
        </w:rPr>
        <w:lastRenderedPageBreak/>
        <w:t>ҚИСҚАЧА ШАРҲ</w:t>
      </w:r>
      <w:bookmarkEnd w:id="0"/>
    </w:p>
    <w:p w14:paraId="7BDA5D2B" w14:textId="77777777" w:rsidR="00470D50" w:rsidRDefault="00470D50" w:rsidP="00CF221C">
      <w:pPr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</w:pPr>
    </w:p>
    <w:p w14:paraId="2892DEDD" w14:textId="001F9D8A" w:rsidR="00CF221C" w:rsidRPr="0030648F" w:rsidRDefault="0029046A" w:rsidP="001724E2">
      <w:pPr>
        <w:spacing w:after="20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2023 йилнинг I чорагида жаҳон мамлакатлари иқтисодиётларининг ўсиш кўрсаткичлари бўйича кутилмаларнинг яхшиланиши, </w:t>
      </w:r>
      <w:r w:rsidR="00CF221C" w:rsidRPr="0030648F">
        <w:rPr>
          <w:rFonts w:ascii="Arial" w:hAnsi="Arial" w:cs="Arial"/>
          <w:sz w:val="28"/>
          <w:szCs w:val="28"/>
          <w:lang w:val="uz-Cyrl-UZ"/>
        </w:rPr>
        <w:t xml:space="preserve">транспорт-логистикадаги қийинчиликларнинг камайиши,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шунингдек</w:t>
      </w:r>
      <w:r w:rsidR="00CF221C" w:rsidRPr="0030648F"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30648F">
        <w:rPr>
          <w:rFonts w:ascii="Arial" w:hAnsi="Arial" w:cs="Arial"/>
          <w:sz w:val="28"/>
          <w:szCs w:val="28"/>
          <w:lang w:val="uz-Cyrl-UZ"/>
        </w:rPr>
        <w:t>асосий савдо ҳамкорларда (хусусан, Хитой</w:t>
      </w:r>
      <w:r w:rsidR="00052C14" w:rsidRPr="0030648F">
        <w:rPr>
          <w:rFonts w:ascii="Arial" w:hAnsi="Arial" w:cs="Arial"/>
          <w:sz w:val="28"/>
          <w:szCs w:val="28"/>
          <w:lang w:val="uz-Cyrl-UZ"/>
        </w:rPr>
        <w:t>да</w:t>
      </w:r>
      <w:r w:rsidRPr="0030648F">
        <w:rPr>
          <w:rFonts w:ascii="Arial" w:hAnsi="Arial" w:cs="Arial"/>
          <w:sz w:val="28"/>
          <w:szCs w:val="28"/>
          <w:lang w:val="uz-Cyrl-UZ"/>
        </w:rPr>
        <w:t>) иқтисодий фаолликнинг кутилмаларг</w:t>
      </w:r>
      <w:r w:rsidR="00CF221C" w:rsidRPr="0030648F">
        <w:rPr>
          <w:rFonts w:ascii="Arial" w:hAnsi="Arial" w:cs="Arial"/>
          <w:sz w:val="28"/>
          <w:szCs w:val="28"/>
          <w:lang w:val="uz-Cyrl-UZ"/>
        </w:rPr>
        <w:t>а нисбатан суст қайта тикланиши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ҳамда халқаро молия бозорларидаги заифликларнинг кучайииши шароитида Ўзбекистон тўлов баланси </w:t>
      </w:r>
      <w:r w:rsidRPr="0030648F">
        <w:rPr>
          <w:rFonts w:ascii="Arial" w:hAnsi="Arial" w:cs="Arial"/>
          <w:b/>
          <w:sz w:val="28"/>
          <w:szCs w:val="28"/>
          <w:lang w:val="uz-Cyrl-UZ"/>
        </w:rPr>
        <w:t>жорий операциялар ҳисоби</w:t>
      </w:r>
      <w:r w:rsidR="00CF221C" w:rsidRPr="0030648F">
        <w:rPr>
          <w:rFonts w:ascii="Arial" w:hAnsi="Arial" w:cs="Arial"/>
          <w:b/>
          <w:sz w:val="28"/>
          <w:szCs w:val="28"/>
          <w:lang w:val="uz-Cyrl-UZ"/>
        </w:rPr>
        <w:t xml:space="preserve"> манфий сальдо </w:t>
      </w:r>
      <w:r w:rsidR="00CF221C" w:rsidRPr="0030648F">
        <w:rPr>
          <w:rFonts w:ascii="Arial" w:hAnsi="Arial" w:cs="Arial"/>
          <w:sz w:val="28"/>
          <w:szCs w:val="28"/>
          <w:lang w:val="uz-Cyrl-UZ"/>
        </w:rPr>
        <w:t xml:space="preserve">билан шаклланиб, 1,3 млрд. долларни </w:t>
      </w:r>
      <w:r w:rsidR="00CF221C" w:rsidRPr="0030648F">
        <w:rPr>
          <w:rFonts w:ascii="Arial" w:hAnsi="Arial" w:cs="Arial"/>
          <w:i/>
          <w:sz w:val="28"/>
          <w:szCs w:val="28"/>
          <w:lang w:val="uz-Cyrl-UZ"/>
        </w:rPr>
        <w:t xml:space="preserve">(2022 йилнинг I чорагида манфий сальдо 1,1 млрд.долл.) </w:t>
      </w:r>
      <w:r w:rsidR="00CF221C" w:rsidRPr="0030648F">
        <w:rPr>
          <w:rFonts w:ascii="Arial" w:hAnsi="Arial" w:cs="Arial"/>
          <w:sz w:val="28"/>
          <w:szCs w:val="28"/>
          <w:lang w:val="uz-Cyrl-UZ"/>
        </w:rPr>
        <w:t>ташкил этди.</w:t>
      </w:r>
    </w:p>
    <w:p w14:paraId="15F0AFAC" w14:textId="28EBD19C" w:rsidR="00F958AD" w:rsidRPr="0030648F" w:rsidRDefault="00416174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Шу билан бирга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994321">
        <w:rPr>
          <w:rFonts w:ascii="Arial" w:hAnsi="Arial" w:cs="Arial"/>
          <w:sz w:val="28"/>
          <w:szCs w:val="28"/>
          <w:lang w:val="uz-Cyrl-UZ"/>
        </w:rPr>
        <w:t xml:space="preserve">2023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йил</w:t>
      </w:r>
      <w:r w:rsidR="003A4835">
        <w:rPr>
          <w:rFonts w:ascii="Arial" w:hAnsi="Arial" w:cs="Arial"/>
          <w:sz w:val="28"/>
          <w:szCs w:val="28"/>
          <w:lang w:val="uz-Cyrl-UZ"/>
        </w:rPr>
        <w:t>нинг</w:t>
      </w:r>
      <w:bookmarkStart w:id="1" w:name="_GoBack"/>
      <w:bookmarkEnd w:id="1"/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94321" w:rsidRPr="00994321">
        <w:rPr>
          <w:rFonts w:ascii="Arial" w:hAnsi="Arial" w:cs="Arial"/>
          <w:sz w:val="28"/>
          <w:szCs w:val="28"/>
          <w:lang w:val="uz-Cyrl-UZ"/>
        </w:rPr>
        <w:t xml:space="preserve">I </w:t>
      </w:r>
      <w:r w:rsidR="00994321">
        <w:rPr>
          <w:rFonts w:ascii="Arial" w:hAnsi="Arial" w:cs="Arial"/>
          <w:sz w:val="28"/>
          <w:szCs w:val="28"/>
          <w:lang w:val="uz-Cyrl-UZ"/>
        </w:rPr>
        <w:t xml:space="preserve">чораги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да</w:t>
      </w:r>
      <w:r w:rsidR="00994321">
        <w:rPr>
          <w:rFonts w:ascii="Arial" w:hAnsi="Arial" w:cs="Arial"/>
          <w:sz w:val="28"/>
          <w:szCs w:val="28"/>
          <w:lang w:val="uz-Cyrl-UZ"/>
        </w:rPr>
        <w:t xml:space="preserve">вомида жорий операциялар ҳисоби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динамикасига геосиёсий вазиятнинг кескинлашиши, глобал инфляцион жараёнларнинг </w:t>
      </w:r>
      <w:r w:rsidR="00974F77">
        <w:rPr>
          <w:rFonts w:ascii="Arial" w:hAnsi="Arial" w:cs="Arial"/>
          <w:sz w:val="28"/>
          <w:szCs w:val="28"/>
          <w:lang w:val="uz-Cyrl-UZ"/>
        </w:rPr>
        <w:t xml:space="preserve">юқори суръатларда </w:t>
      </w:r>
      <w:r w:rsidR="00994321">
        <w:rPr>
          <w:rFonts w:ascii="Arial" w:hAnsi="Arial" w:cs="Arial"/>
          <w:sz w:val="28"/>
          <w:szCs w:val="28"/>
          <w:lang w:val="uz-Cyrl-UZ"/>
        </w:rPr>
        <w:t xml:space="preserve">шаклланиши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ҳамда халқаро молиявий </w:t>
      </w:r>
      <w:r w:rsidR="00CF0251">
        <w:rPr>
          <w:rFonts w:ascii="Arial" w:hAnsi="Arial" w:cs="Arial"/>
          <w:sz w:val="28"/>
          <w:szCs w:val="28"/>
          <w:lang w:val="uz-Cyrl-UZ"/>
        </w:rPr>
        <w:t>бозорлардан маблағларни жалб қи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лиш</w:t>
      </w:r>
      <w:r w:rsidR="00974F77">
        <w:rPr>
          <w:rFonts w:ascii="Arial" w:hAnsi="Arial" w:cs="Arial"/>
          <w:sz w:val="28"/>
          <w:szCs w:val="28"/>
          <w:lang w:val="uz-Cyrl-UZ"/>
        </w:rPr>
        <w:t>нинг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74F77">
        <w:rPr>
          <w:rFonts w:ascii="Arial" w:hAnsi="Arial" w:cs="Arial"/>
          <w:sz w:val="28"/>
          <w:szCs w:val="28"/>
          <w:lang w:val="uz-Cyrl-UZ"/>
        </w:rPr>
        <w:t xml:space="preserve">қимматлашиши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каби омиллар билан боғлиқ хавф-хатарлар </w:t>
      </w:r>
      <w:r w:rsidR="00994321">
        <w:rPr>
          <w:rFonts w:ascii="Arial" w:hAnsi="Arial" w:cs="Arial"/>
          <w:sz w:val="28"/>
          <w:szCs w:val="28"/>
          <w:lang w:val="uz-Cyrl-UZ"/>
        </w:rPr>
        <w:t>сақланиб қолди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.</w:t>
      </w:r>
    </w:p>
    <w:p w14:paraId="653A146B" w14:textId="09F59E1B" w:rsidR="000B2F32" w:rsidRPr="0030648F" w:rsidRDefault="0029046A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>Савдо б</w:t>
      </w:r>
      <w:r w:rsidR="00395D4D" w:rsidRPr="0030648F">
        <w:rPr>
          <w:rFonts w:ascii="Arial" w:hAnsi="Arial" w:cs="Arial"/>
          <w:sz w:val="28"/>
          <w:szCs w:val="28"/>
          <w:lang w:val="uz-Cyrl-UZ"/>
        </w:rPr>
        <w:t xml:space="preserve">алансининг 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(товарлар ва хизматлар) манфий сальдоси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293CBB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="007721D2" w:rsidRPr="0030648F">
        <w:rPr>
          <w:rFonts w:ascii="Arial" w:hAnsi="Arial" w:cs="Arial"/>
          <w:i/>
          <w:sz w:val="28"/>
          <w:szCs w:val="28"/>
          <w:lang w:val="uz-Cyrl-UZ"/>
        </w:rPr>
        <w:t>3,6 млрд.долл.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)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бирламчи ва иккиламчи даромадларнинг ижобий сальдоси 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="007721D2" w:rsidRPr="0030648F">
        <w:rPr>
          <w:rFonts w:ascii="Arial" w:hAnsi="Arial" w:cs="Arial"/>
          <w:i/>
          <w:sz w:val="28"/>
          <w:szCs w:val="28"/>
          <w:lang w:val="uz-Cyrl-UZ"/>
        </w:rPr>
        <w:t>2,3 млрд.долл.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)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ҳисобига </w:t>
      </w:r>
      <w:r w:rsidR="00DA5F1D" w:rsidRPr="0030648F">
        <w:rPr>
          <w:rFonts w:ascii="Arial" w:hAnsi="Arial" w:cs="Arial"/>
          <w:sz w:val="28"/>
          <w:szCs w:val="28"/>
          <w:lang w:val="uz-Cyrl-UZ"/>
        </w:rPr>
        <w:t xml:space="preserve">қисман 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>қопланди.</w:t>
      </w:r>
    </w:p>
    <w:p w14:paraId="63105B2A" w14:textId="5412900A" w:rsidR="0029046A" w:rsidRPr="0030648F" w:rsidRDefault="0029046A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Ҳисобот даврида ташқи савдо айланмаси (олтинсиз) 12,9 млрд. долларни ташкил қилди 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>(2022 йилнинг I чорагида 11,1 млрд.долл.)</w:t>
      </w:r>
      <w:r w:rsidRPr="0030648F">
        <w:rPr>
          <w:rFonts w:ascii="Arial" w:hAnsi="Arial" w:cs="Arial"/>
          <w:sz w:val="28"/>
          <w:szCs w:val="28"/>
          <w:lang w:val="uz-Cyrl-UZ"/>
        </w:rPr>
        <w:t>. Бунда, э</w:t>
      </w:r>
      <w:r w:rsidR="00293CBB" w:rsidRPr="0030648F">
        <w:rPr>
          <w:rFonts w:ascii="Arial" w:hAnsi="Arial" w:cs="Arial"/>
          <w:sz w:val="28"/>
          <w:szCs w:val="28"/>
          <w:lang w:val="uz-Cyrl-UZ"/>
        </w:rPr>
        <w:t xml:space="preserve">кспорт ҳажми (олтинсиз) 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>3,4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млрд. доллар ва импорт ҳажми 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>9,4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млрд. доллар</w:t>
      </w:r>
      <w:r w:rsidRPr="0030648F">
        <w:rPr>
          <w:rFonts w:ascii="Arial" w:hAnsi="Arial" w:cs="Arial"/>
          <w:sz w:val="28"/>
          <w:szCs w:val="28"/>
          <w:lang w:val="uz-Cyrl-UZ"/>
        </w:rPr>
        <w:t>га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т</w:t>
      </w:r>
      <w:r w:rsidRPr="0030648F">
        <w:rPr>
          <w:rFonts w:ascii="Arial" w:hAnsi="Arial" w:cs="Arial"/>
          <w:sz w:val="28"/>
          <w:szCs w:val="28"/>
          <w:lang w:val="uz-Cyrl-UZ"/>
        </w:rPr>
        <w:t>енг бўли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б, 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>ўтган</w:t>
      </w:r>
      <w:r w:rsidR="00293CBB" w:rsidRPr="0030648F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>нинг I чорагига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нисбатан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мос равишда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7721D2" w:rsidRPr="0030648F">
        <w:rPr>
          <w:rFonts w:ascii="Arial" w:hAnsi="Arial" w:cs="Arial"/>
          <w:sz w:val="28"/>
          <w:szCs w:val="28"/>
          <w:lang w:val="uz-Cyrl-UZ"/>
        </w:rPr>
        <w:t>16 фоизга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кўпайди. </w:t>
      </w:r>
    </w:p>
    <w:p w14:paraId="002E47D5" w14:textId="1489BB65" w:rsidR="000B2F32" w:rsidRPr="0030648F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Экспорт таркибида товарлар 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>2,5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 ва хизматлар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BB7977" w:rsidRPr="0030648F">
        <w:rPr>
          <w:rFonts w:ascii="Arial" w:hAnsi="Arial" w:cs="Arial"/>
          <w:sz w:val="28"/>
          <w:szCs w:val="28"/>
          <w:lang w:val="uz-Cyrl-UZ"/>
        </w:rPr>
        <w:t>897,1 млн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. долларни ташкил қилган бўлса, товар ва </w:t>
      </w:r>
      <w:r w:rsidR="00293CBB" w:rsidRPr="0030648F">
        <w:rPr>
          <w:rFonts w:ascii="Arial" w:hAnsi="Arial" w:cs="Arial"/>
          <w:sz w:val="28"/>
          <w:szCs w:val="28"/>
          <w:lang w:val="uz-Cyrl-UZ"/>
        </w:rPr>
        <w:t xml:space="preserve">хизматлар импорти мос равишда 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>7,7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 ва 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>1,7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долларга тенг бўлди. </w:t>
      </w:r>
    </w:p>
    <w:p w14:paraId="0D30878A" w14:textId="7FCE44F7" w:rsidR="000B2F32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Бирламчи даромадлар сальдоси 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>314</w:t>
      </w:r>
      <w:r w:rsidRPr="0030648F">
        <w:rPr>
          <w:rFonts w:ascii="Arial" w:hAnsi="Arial" w:cs="Arial"/>
          <w:sz w:val="28"/>
          <w:szCs w:val="28"/>
          <w:lang w:val="uz-Cyrl-UZ"/>
        </w:rPr>
        <w:t>,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>8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млн. долларни </w:t>
      </w:r>
      <w:r w:rsidR="00BB7977" w:rsidRPr="0030648F">
        <w:rPr>
          <w:rFonts w:ascii="Arial" w:hAnsi="Arial" w:cs="Arial"/>
          <w:i/>
          <w:sz w:val="28"/>
          <w:szCs w:val="28"/>
          <w:lang w:val="uz-Cyrl-UZ"/>
        </w:rPr>
        <w:t>(2022 йилнинг I чорагида 505,8 млн.долл.)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ташкил этди. Шунингдек, иккиламчи даромадларнинг ижобий сальдоси шахсий тра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н</w:t>
      </w:r>
      <w:r w:rsidR="00395D4D" w:rsidRPr="0030648F">
        <w:rPr>
          <w:rFonts w:ascii="Arial" w:hAnsi="Arial" w:cs="Arial"/>
          <w:sz w:val="28"/>
          <w:szCs w:val="28"/>
          <w:lang w:val="uz-Cyrl-UZ"/>
        </w:rPr>
        <w:t xml:space="preserve">сферт (ўтказма)ларнинг 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 xml:space="preserve">ўтган 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йил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га нисбатан </w:t>
      </w:r>
      <w:r w:rsidR="00BB7977" w:rsidRPr="0030648F">
        <w:rPr>
          <w:rFonts w:ascii="Arial" w:hAnsi="Arial" w:cs="Arial"/>
          <w:sz w:val="28"/>
          <w:szCs w:val="28"/>
          <w:lang w:val="uz-Cyrl-UZ"/>
        </w:rPr>
        <w:t xml:space="preserve">юқори суръатларда </w:t>
      </w:r>
      <w:r w:rsidR="00D07837" w:rsidRPr="0030648F">
        <w:rPr>
          <w:rFonts w:ascii="Arial" w:hAnsi="Arial" w:cs="Arial"/>
          <w:sz w:val="28"/>
          <w:szCs w:val="28"/>
          <w:lang w:val="uz-Cyrl-UZ"/>
        </w:rPr>
        <w:t>ўси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ши ҳисобига 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2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 xml:space="preserve">ларни ташкил этди </w:t>
      </w:r>
      <w:r w:rsidR="00BB7977" w:rsidRPr="0030648F">
        <w:rPr>
          <w:rFonts w:ascii="Arial" w:hAnsi="Arial" w:cs="Arial"/>
          <w:i/>
          <w:sz w:val="28"/>
          <w:szCs w:val="28"/>
          <w:lang w:val="uz-Cyrl-UZ"/>
        </w:rPr>
        <w:t>(2022 йилнинг I чорагида 646,9 млн.долл.)</w:t>
      </w:r>
      <w:r w:rsidR="00A5040C" w:rsidRPr="0030648F">
        <w:rPr>
          <w:rFonts w:ascii="Arial" w:hAnsi="Arial" w:cs="Arial"/>
          <w:sz w:val="28"/>
          <w:szCs w:val="28"/>
          <w:lang w:val="uz-Cyrl-UZ"/>
        </w:rPr>
        <w:t>.</w:t>
      </w:r>
    </w:p>
    <w:p w14:paraId="634A2606" w14:textId="77777777" w:rsidR="0030648F" w:rsidRPr="0030648F" w:rsidRDefault="0030648F" w:rsidP="000B2F32">
      <w:pPr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AA1C95F" w14:textId="6D44286A" w:rsidR="00B751FD" w:rsidRPr="0030648F" w:rsidRDefault="00BB7977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>2023 йилнинг I чораги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якуни 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бўйича </w:t>
      </w:r>
      <w:r w:rsidR="000B2F32" w:rsidRPr="0030648F">
        <w:rPr>
          <w:rFonts w:ascii="Arial" w:hAnsi="Arial" w:cs="Arial"/>
          <w:b/>
          <w:sz w:val="28"/>
          <w:szCs w:val="28"/>
          <w:lang w:val="uz-Cyrl-UZ"/>
        </w:rPr>
        <w:t>молиявий ҳисобнинг сальдоси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манфий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бўлиб, 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1,</w:t>
      </w:r>
      <w:r w:rsidRPr="0030648F">
        <w:rPr>
          <w:rFonts w:ascii="Arial" w:hAnsi="Arial" w:cs="Arial"/>
          <w:sz w:val="28"/>
          <w:szCs w:val="28"/>
          <w:lang w:val="uz-Cyrl-UZ"/>
        </w:rPr>
        <w:t>3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 xml:space="preserve"> млрд. долларни </w:t>
      </w:r>
      <w:r w:rsidR="008E662E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>2022 йилнинг I чорагида манфий сальдо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>994,5 млн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. доллар)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ташкил этди. </w:t>
      </w:r>
      <w:r w:rsidR="00B751FD" w:rsidRPr="0030648F">
        <w:rPr>
          <w:rFonts w:ascii="Arial" w:hAnsi="Arial" w:cs="Arial"/>
          <w:sz w:val="28"/>
          <w:szCs w:val="28"/>
          <w:lang w:val="uz-Cyrl-UZ"/>
        </w:rPr>
        <w:t xml:space="preserve">Молиявий ҳисобнинг активлар </w:t>
      </w:r>
      <w:r w:rsidR="007F02A5">
        <w:rPr>
          <w:rFonts w:ascii="Arial" w:hAnsi="Arial" w:cs="Arial"/>
          <w:sz w:val="28"/>
          <w:szCs w:val="28"/>
          <w:lang w:val="uz-Cyrl-UZ"/>
        </w:rPr>
        <w:t xml:space="preserve">қисмида </w:t>
      </w:r>
      <w:r w:rsidR="00B751FD" w:rsidRPr="0030648F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бошқа инвестициялар билан боғлиқ операциялар </w:t>
      </w:r>
      <w:r w:rsidR="007F02A5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ҳажми </w:t>
      </w:r>
      <w:r w:rsidR="007F02A5">
        <w:rPr>
          <w:rFonts w:ascii="Arial" w:hAnsi="Arial" w:cs="Arial"/>
          <w:color w:val="000000" w:themeColor="text1"/>
          <w:sz w:val="28"/>
          <w:szCs w:val="28"/>
          <w:lang w:val="uz-Cyrl-UZ"/>
        </w:rPr>
        <w:br/>
      </w:r>
      <w:r w:rsidR="00B751FD" w:rsidRPr="0030648F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752,6 млн. долларга </w:t>
      </w:r>
      <w:r w:rsidR="00B751FD" w:rsidRPr="0030648F">
        <w:rPr>
          <w:rFonts w:ascii="Arial" w:hAnsi="Arial" w:cs="Arial"/>
          <w:sz w:val="28"/>
          <w:szCs w:val="28"/>
          <w:lang w:val="uz-Cyrl-UZ"/>
        </w:rPr>
        <w:t>кўпайган бўлса, халқаро захира активлар билан боғлиқ операциялар 1,5 млрд. долларга камайган.</w:t>
      </w:r>
    </w:p>
    <w:p w14:paraId="0282E41C" w14:textId="5005EC62" w:rsidR="002B5307" w:rsidRPr="0030648F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Молиявий ҳисобнинг мажбуриятлар </w:t>
      </w:r>
      <w:r w:rsidR="007F02A5">
        <w:rPr>
          <w:rFonts w:ascii="Arial" w:hAnsi="Arial" w:cs="Arial"/>
          <w:sz w:val="28"/>
          <w:szCs w:val="28"/>
          <w:lang w:val="uz-Cyrl-UZ"/>
        </w:rPr>
        <w:t>қисмида</w:t>
      </w:r>
      <w:r w:rsidR="00B751F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асосан тўғридан-тўғри ва бошқа инвестициялар мос равишда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>171 млн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. доллар ва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>322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>млн</w:t>
      </w:r>
      <w:r w:rsidRPr="0030648F">
        <w:rPr>
          <w:rFonts w:ascii="Arial" w:hAnsi="Arial" w:cs="Arial"/>
          <w:sz w:val="28"/>
          <w:szCs w:val="28"/>
          <w:lang w:val="uz-Cyrl-UZ"/>
        </w:rPr>
        <w:t>. долларга ўс</w:t>
      </w:r>
      <w:r w:rsidR="009C3F84" w:rsidRPr="0030648F">
        <w:rPr>
          <w:rFonts w:ascii="Arial" w:hAnsi="Arial" w:cs="Arial"/>
          <w:sz w:val="28"/>
          <w:szCs w:val="28"/>
          <w:lang w:val="uz-Cyrl-UZ"/>
        </w:rPr>
        <w:t>ган</w:t>
      </w:r>
      <w:r w:rsidRPr="0030648F">
        <w:rPr>
          <w:rFonts w:ascii="Arial" w:hAnsi="Arial" w:cs="Arial"/>
          <w:sz w:val="28"/>
          <w:szCs w:val="28"/>
          <w:lang w:val="uz-Cyrl-UZ"/>
        </w:rPr>
        <w:t>.</w:t>
      </w:r>
      <w:r w:rsidR="00B751F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0C2E4F81" w14:textId="3F4603A7" w:rsidR="000B2F32" w:rsidRPr="0030648F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>Ўзбекист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он </w:t>
      </w:r>
      <w:r w:rsidRPr="0030648F">
        <w:rPr>
          <w:rFonts w:ascii="Arial" w:hAnsi="Arial" w:cs="Arial"/>
          <w:sz w:val="28"/>
          <w:szCs w:val="28"/>
          <w:lang w:val="uz-Cyrl-UZ"/>
        </w:rPr>
        <w:t>Республикасига чет элдан тўғридан-тўғри</w:t>
      </w:r>
      <w:r w:rsidR="002B5307" w:rsidRPr="0030648F">
        <w:rPr>
          <w:rFonts w:ascii="Arial" w:hAnsi="Arial" w:cs="Arial"/>
          <w:sz w:val="28"/>
          <w:szCs w:val="28"/>
          <w:lang w:val="uz-Cyrl-UZ"/>
        </w:rPr>
        <w:t xml:space="preserve"> инвестицияларнинг соф ўсиши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капиталга соф инвестициялар 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(маҳсулот тақсимотига оид битимлар бўйича операциялар бундан мустасно </w:t>
      </w:r>
      <w:r w:rsidR="00470D50" w:rsidRPr="0030648F">
        <w:rPr>
          <w:rFonts w:ascii="Arial" w:hAnsi="Arial" w:cs="Arial"/>
          <w:i/>
          <w:sz w:val="28"/>
          <w:szCs w:val="28"/>
          <w:lang w:val="uz-Cyrl-UZ"/>
        </w:rPr>
        <w:t>-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BA7C2B" w:rsidRPr="0030648F">
        <w:rPr>
          <w:rFonts w:ascii="Arial" w:hAnsi="Arial" w:cs="Arial"/>
          <w:i/>
          <w:sz w:val="28"/>
          <w:szCs w:val="28"/>
          <w:lang w:val="uz-Cyrl-UZ"/>
        </w:rPr>
        <w:t>114,6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 млн. </w:t>
      </w:r>
      <w:r w:rsidR="002B5307" w:rsidRPr="0030648F">
        <w:rPr>
          <w:rFonts w:ascii="Arial" w:hAnsi="Arial" w:cs="Arial"/>
          <w:i/>
          <w:sz w:val="28"/>
          <w:szCs w:val="28"/>
          <w:lang w:val="uz-Cyrl-UZ"/>
        </w:rPr>
        <w:t>долл.)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, бош офисдан жалб қилинган қарзлар </w:t>
      </w:r>
      <w:r w:rsidR="002B5307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="00BA7C2B" w:rsidRPr="0030648F">
        <w:rPr>
          <w:rFonts w:ascii="Arial" w:hAnsi="Arial" w:cs="Arial"/>
          <w:i/>
          <w:sz w:val="28"/>
          <w:szCs w:val="28"/>
          <w:lang w:val="uz-Cyrl-UZ"/>
        </w:rPr>
        <w:t>93,6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 млн. </w:t>
      </w:r>
      <w:r w:rsidR="002B5307" w:rsidRPr="0030648F">
        <w:rPr>
          <w:rFonts w:ascii="Arial" w:hAnsi="Arial" w:cs="Arial"/>
          <w:i/>
          <w:sz w:val="28"/>
          <w:szCs w:val="28"/>
          <w:lang w:val="uz-Cyrl-UZ"/>
        </w:rPr>
        <w:t>долл.)</w:t>
      </w:r>
      <w:r w:rsidR="00470D50" w:rsidRPr="0030648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470D50" w:rsidRPr="0030648F">
        <w:rPr>
          <w:rFonts w:ascii="Arial" w:hAnsi="Arial" w:cs="Arial"/>
          <w:sz w:val="28"/>
          <w:szCs w:val="28"/>
          <w:lang w:val="uz-Cyrl-UZ"/>
        </w:rPr>
        <w:t>ҳамда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маҳсулот тақсимотига оид келишувлар </w:t>
      </w:r>
      <w:r w:rsidR="00470D50" w:rsidRPr="0030648F">
        <w:rPr>
          <w:rFonts w:ascii="Arial" w:hAnsi="Arial" w:cs="Arial"/>
          <w:sz w:val="28"/>
          <w:szCs w:val="28"/>
          <w:lang w:val="uz-Cyrl-UZ"/>
        </w:rPr>
        <w:t>доирасида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ин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вестицияларнинг соф сўндирилиши </w:t>
      </w:r>
      <w:r w:rsidR="002B5307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="00BA7C2B" w:rsidRPr="0030648F">
        <w:rPr>
          <w:rFonts w:ascii="Arial" w:hAnsi="Arial" w:cs="Arial"/>
          <w:i/>
          <w:sz w:val="28"/>
          <w:szCs w:val="28"/>
          <w:lang w:val="uz-Cyrl-UZ"/>
        </w:rPr>
        <w:t>96</w:t>
      </w:r>
      <w:r w:rsidR="00CB4447" w:rsidRPr="0030648F">
        <w:rPr>
          <w:rFonts w:ascii="Arial" w:hAnsi="Arial" w:cs="Arial"/>
          <w:i/>
          <w:sz w:val="28"/>
          <w:szCs w:val="28"/>
          <w:lang w:val="uz-Cyrl-UZ"/>
        </w:rPr>
        <w:t>,5</w:t>
      </w:r>
      <w:r w:rsidR="0030648F" w:rsidRPr="0030648F">
        <w:rPr>
          <w:rFonts w:ascii="Arial" w:hAnsi="Arial" w:cs="Arial"/>
          <w:i/>
          <w:sz w:val="28"/>
          <w:szCs w:val="28"/>
          <w:lang w:val="uz-Cyrl-UZ"/>
        </w:rPr>
        <w:t> 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>млн.</w:t>
      </w:r>
      <w:r w:rsidR="0030648F" w:rsidRPr="0030648F">
        <w:rPr>
          <w:rFonts w:ascii="Arial" w:hAnsi="Arial" w:cs="Arial"/>
          <w:i/>
          <w:sz w:val="28"/>
          <w:szCs w:val="28"/>
          <w:lang w:val="uz-Cyrl-UZ"/>
        </w:rPr>
        <w:t> </w:t>
      </w:r>
      <w:r w:rsidR="002B5307" w:rsidRPr="0030648F">
        <w:rPr>
          <w:rFonts w:ascii="Arial" w:hAnsi="Arial" w:cs="Arial"/>
          <w:i/>
          <w:sz w:val="28"/>
          <w:szCs w:val="28"/>
          <w:lang w:val="uz-Cyrl-UZ"/>
        </w:rPr>
        <w:t>долл.)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B5307" w:rsidRPr="0030648F">
        <w:rPr>
          <w:rFonts w:ascii="Arial" w:hAnsi="Arial" w:cs="Arial"/>
          <w:sz w:val="28"/>
          <w:szCs w:val="28"/>
          <w:lang w:val="uz-Cyrl-UZ"/>
        </w:rPr>
        <w:t>ҳисобига таъминланди.</w:t>
      </w:r>
    </w:p>
    <w:p w14:paraId="67ACBD49" w14:textId="0F7E7AB8" w:rsidR="000B2F32" w:rsidRPr="0030648F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Портфель инвестицияларнинг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манфий сальдоси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 xml:space="preserve">2023 йилнинг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BA7C2B" w:rsidRPr="0030648F">
        <w:rPr>
          <w:rFonts w:ascii="Arial" w:hAnsi="Arial" w:cs="Arial"/>
          <w:sz w:val="28"/>
          <w:szCs w:val="28"/>
          <w:lang w:val="uz-Cyrl-UZ"/>
        </w:rPr>
        <w:t>I чораги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>14,3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млн. долларни ташкил қилди. </w:t>
      </w:r>
    </w:p>
    <w:p w14:paraId="676BB850" w14:textId="17A8CA90" w:rsidR="00BE50C4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  <w:sectPr w:rsidR="00BE50C4" w:rsidSect="00B03896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Республикасининг </w:t>
      </w:r>
      <w:r w:rsidRPr="0030648F">
        <w:rPr>
          <w:rFonts w:ascii="Arial" w:hAnsi="Arial" w:cs="Arial"/>
          <w:b/>
          <w:sz w:val="28"/>
          <w:szCs w:val="28"/>
          <w:lang w:val="uz-Cyrl-UZ"/>
        </w:rPr>
        <w:t>соф халқаро инвестицион позицияси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кўрсаткичи йил бошига нисбатан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>1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фоизга ёки </w:t>
      </w:r>
      <w:r w:rsidR="009C6D3C" w:rsidRPr="0030648F">
        <w:rPr>
          <w:rFonts w:ascii="Arial" w:hAnsi="Arial" w:cs="Arial"/>
          <w:sz w:val="28"/>
          <w:szCs w:val="28"/>
          <w:lang w:val="uz-Cyrl-UZ"/>
        </w:rPr>
        <w:t>165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>,2 млн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. долларга ошиб,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>2023 йил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нинг 1 </w:t>
      </w:r>
      <w:r w:rsidR="00BD1AA8" w:rsidRPr="0030648F">
        <w:rPr>
          <w:rFonts w:ascii="Arial" w:hAnsi="Arial" w:cs="Arial"/>
          <w:sz w:val="28"/>
          <w:szCs w:val="28"/>
          <w:lang w:val="uz-Cyrl-UZ"/>
        </w:rPr>
        <w:t>апрель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ҳолатига</w:t>
      </w:r>
      <w:r w:rsidR="00BD1AA8" w:rsidRPr="0030648F">
        <w:rPr>
          <w:rFonts w:ascii="Arial" w:hAnsi="Arial" w:cs="Arial"/>
          <w:sz w:val="28"/>
          <w:szCs w:val="28"/>
          <w:lang w:val="uz-Cyrl-UZ"/>
        </w:rPr>
        <w:t xml:space="preserve"> 1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9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млрд. долларни ташкил этди. Бунда,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резидентларнинг чет эл валютасидаги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активлари ҳажми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>82,</w:t>
      </w:r>
      <w:r w:rsidR="00BD1AA8" w:rsidRPr="0030648F">
        <w:rPr>
          <w:rFonts w:ascii="Arial" w:hAnsi="Arial" w:cs="Arial"/>
          <w:sz w:val="28"/>
          <w:szCs w:val="28"/>
          <w:lang w:val="uz-Cyrl-UZ"/>
        </w:rPr>
        <w:t>6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доллар, ташқи мажбуриятлари ҳажми эса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>63</w:t>
      </w:r>
      <w:r w:rsidR="00BD1AA8" w:rsidRPr="0030648F">
        <w:rPr>
          <w:rFonts w:ascii="Arial" w:hAnsi="Arial" w:cs="Arial"/>
          <w:sz w:val="28"/>
          <w:szCs w:val="28"/>
          <w:lang w:val="uz-Cyrl-UZ"/>
        </w:rPr>
        <w:t>,6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долларга тенг бўлди</w:t>
      </w:r>
      <w:r w:rsidRPr="00395D4D">
        <w:rPr>
          <w:rFonts w:ascii="Arial" w:hAnsi="Arial" w:cs="Arial"/>
          <w:sz w:val="25"/>
          <w:szCs w:val="25"/>
          <w:lang w:val="uz-Cyrl-UZ"/>
        </w:rPr>
        <w:t>.</w:t>
      </w:r>
    </w:p>
    <w:p w14:paraId="63F3A09D" w14:textId="6CD7F9AD" w:rsidR="004A5E38" w:rsidRDefault="009508F1" w:rsidP="000C4B7A">
      <w:pPr>
        <w:pStyle w:val="21"/>
        <w:spacing w:before="480"/>
        <w:ind w:right="-2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2" w:name="_Toc130921201"/>
      <w:r w:rsidRPr="003B6039">
        <w:rPr>
          <w:rFonts w:ascii="Arial" w:hAnsi="Arial" w:cs="Arial"/>
          <w:b/>
          <w:color w:val="6B8068"/>
          <w:sz w:val="28"/>
          <w:lang w:val="uz-Cyrl-UZ"/>
        </w:rPr>
        <w:t>1-илова.</w:t>
      </w:r>
      <w:r w:rsidR="00823473" w:rsidRPr="003B6039">
        <w:rPr>
          <w:rFonts w:ascii="Arial" w:hAnsi="Arial" w:cs="Arial"/>
          <w:b/>
          <w:sz w:val="28"/>
          <w:lang w:val="uz-Cyrl-UZ"/>
        </w:rPr>
        <w:t xml:space="preserve"> </w:t>
      </w:r>
      <w:r w:rsidR="00823473" w:rsidRPr="003B6039">
        <w:rPr>
          <w:rFonts w:ascii="Arial" w:hAnsi="Arial" w:cs="Arial"/>
          <w:b/>
          <w:color w:val="000000" w:themeColor="text1"/>
          <w:sz w:val="28"/>
          <w:lang w:val="uz-Cyrl-UZ"/>
        </w:rPr>
        <w:t>202</w:t>
      </w:r>
      <w:r w:rsidR="00BD1AA8">
        <w:rPr>
          <w:rFonts w:ascii="Arial" w:hAnsi="Arial" w:cs="Arial"/>
          <w:b/>
          <w:color w:val="000000" w:themeColor="text1"/>
          <w:sz w:val="28"/>
          <w:lang w:val="uz-Cyrl-UZ"/>
        </w:rPr>
        <w:t>1-2023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йиллар</w:t>
      </w:r>
      <w:r w:rsidR="00BD1AA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нинг </w:t>
      </w:r>
      <w:r w:rsidR="00BD1AA8">
        <w:rPr>
          <w:rFonts w:ascii="Arial" w:hAnsi="Arial" w:cs="Arial"/>
          <w:b/>
          <w:color w:val="000000" w:themeColor="text1"/>
          <w:sz w:val="28"/>
          <w:lang w:val="en-US"/>
        </w:rPr>
        <w:t>I</w:t>
      </w:r>
      <w:r w:rsidR="00BD1AA8" w:rsidRPr="00BD1AA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BD1AA8">
        <w:rPr>
          <w:rFonts w:ascii="Arial" w:hAnsi="Arial" w:cs="Arial"/>
          <w:b/>
          <w:color w:val="000000" w:themeColor="text1"/>
          <w:sz w:val="28"/>
          <w:lang w:val="uz-Cyrl-UZ"/>
        </w:rPr>
        <w:t>чораги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учун тўлов баланси</w:t>
      </w:r>
      <w:bookmarkEnd w:id="2"/>
      <w:r w:rsidR="004A5E3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</w:p>
    <w:p w14:paraId="146597A8" w14:textId="77777777" w:rsidR="00A83136" w:rsidRPr="004A5E38" w:rsidRDefault="009508F1" w:rsidP="000C4B7A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proofErr w:type="spellStart"/>
      <w:r w:rsidRPr="004A5E38">
        <w:rPr>
          <w:rFonts w:ascii="Arial" w:hAnsi="Arial" w:cs="Arial"/>
          <w:i/>
          <w:sz w:val="24"/>
        </w:rPr>
        <w:t>таҳлилий</w:t>
      </w:r>
      <w:proofErr w:type="spellEnd"/>
      <w:r w:rsidRPr="004A5E38">
        <w:rPr>
          <w:rFonts w:ascii="Arial" w:hAnsi="Arial" w:cs="Arial"/>
          <w:i/>
          <w:sz w:val="24"/>
        </w:rPr>
        <w:t xml:space="preserve"> </w:t>
      </w:r>
      <w:proofErr w:type="spellStart"/>
      <w:r w:rsidRPr="004A5E38">
        <w:rPr>
          <w:rFonts w:ascii="Arial" w:hAnsi="Arial" w:cs="Arial"/>
          <w:i/>
          <w:sz w:val="24"/>
        </w:rPr>
        <w:t>кўриниши</w:t>
      </w:r>
      <w:proofErr w:type="spellEnd"/>
      <w:r w:rsidRPr="004A5E38">
        <w:rPr>
          <w:rFonts w:ascii="Arial" w:hAnsi="Arial" w:cs="Arial"/>
          <w:i/>
          <w:sz w:val="24"/>
        </w:rPr>
        <w:t>)</w:t>
      </w:r>
    </w:p>
    <w:p w14:paraId="1877BBBC" w14:textId="77777777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доллар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BD1AA8" w:rsidRPr="00BD1AA8" w14:paraId="4DA8B8AE" w14:textId="77777777" w:rsidTr="00BD1AA8">
        <w:trPr>
          <w:trHeight w:val="904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7C8198A2" w:rsidR="00BD1AA8" w:rsidRPr="00BD1AA8" w:rsidRDefault="00BD1AA8" w:rsidP="00BD1AA8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BD1AA8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Кўрсаткичлар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1DBCBF49" w:rsidR="00BD1AA8" w:rsidRPr="00BD1AA8" w:rsidRDefault="00BD1AA8" w:rsidP="00BD1AA8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2021 йил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br/>
            </w:r>
            <w:r w:rsidRPr="00BD1AA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>чорак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468BD689" w:rsidR="00BD1AA8" w:rsidRPr="00BD1AA8" w:rsidRDefault="00BD1AA8" w:rsidP="00BD1AA8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2022 йил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br/>
            </w:r>
            <w:r w:rsidRPr="00BD1AA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>чорак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38A1E491" w:rsidR="00BD1AA8" w:rsidRPr="00BD1AA8" w:rsidRDefault="00BD1AA8" w:rsidP="00BD1AA8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2023 йил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br/>
            </w:r>
            <w:r w:rsidRPr="00BD1AA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>чорак</w:t>
            </w:r>
          </w:p>
        </w:tc>
      </w:tr>
      <w:tr w:rsidR="00BD1AA8" w:rsidRPr="00BD1AA8" w14:paraId="38F120AE" w14:textId="77777777" w:rsidTr="00BD1AA8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>A. 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Жорий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сальдоси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6FFC183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-2 135,3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5F4C8BC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-1 090,8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00E91B9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-1 273,9</w:t>
            </w:r>
          </w:p>
        </w:tc>
      </w:tr>
      <w:tr w:rsidR="00BD1AA8" w:rsidRPr="00BD1AA8" w14:paraId="61F67C1B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76FD28C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1 947,7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3ED1600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5 248,6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585D13B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4 941,7</w:t>
            </w:r>
          </w:p>
        </w:tc>
      </w:tr>
      <w:tr w:rsidR="00BD1AA8" w:rsidRPr="00BD1AA8" w14:paraId="738A386B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7F26B77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4 708,7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2A002B9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6 518,2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28041F1B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7 726,0</w:t>
            </w:r>
          </w:p>
        </w:tc>
      </w:tr>
      <w:tr w:rsidR="00BD1AA8" w:rsidRPr="00BD1AA8" w14:paraId="68CBBB4A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7BEE29F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430,2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091958F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670,5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092CBC9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897,1</w:t>
            </w:r>
          </w:p>
        </w:tc>
      </w:tr>
      <w:tr w:rsidR="00BD1AA8" w:rsidRPr="00BD1AA8" w14:paraId="13DCCBAD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1D62409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895,6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0EF09B4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1 644,4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129D72CA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1 719,3</w:t>
            </w:r>
          </w:p>
        </w:tc>
      </w:tr>
      <w:tr w:rsidR="00BD1AA8" w:rsidRPr="00BD1AA8" w14:paraId="43A6F433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00668F5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-3 226,3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7AA3EC2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-2 243,5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4614448E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-3 606,6</w:t>
            </w:r>
          </w:p>
        </w:tc>
      </w:tr>
      <w:tr w:rsidR="00BD1AA8" w:rsidRPr="00BD1AA8" w14:paraId="07016722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Бирламчи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2B8C213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22AB9E6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956,3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40B73A9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1 029,9</w:t>
            </w:r>
          </w:p>
        </w:tc>
      </w:tr>
      <w:tr w:rsidR="00BD1AA8" w:rsidRPr="00BD1AA8" w14:paraId="29DB8F62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Бирламчи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6350077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372,7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6D49285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450,5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6C4CC43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715,1</w:t>
            </w:r>
          </w:p>
        </w:tc>
      </w:tr>
      <w:tr w:rsidR="00BD1AA8" w:rsidRPr="00BD1AA8" w14:paraId="1E02C2EF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бирламчи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46FC869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-3 261,8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027261E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-1 737,8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0F294B1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-3 291,8</w:t>
            </w:r>
          </w:p>
        </w:tc>
      </w:tr>
      <w:tr w:rsidR="00BD1AA8" w:rsidRPr="00BD1AA8" w14:paraId="1BF908C6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Иккиламчи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500C421E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1 237,0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5903B03B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867,0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1A70561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2 204,5</w:t>
            </w:r>
          </w:p>
        </w:tc>
      </w:tr>
      <w:tr w:rsidR="00BD1AA8" w:rsidRPr="00BD1AA8" w14:paraId="43588045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Иккиламчи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27AC30A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1ADF606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328FC4AA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186,6</w:t>
            </w:r>
          </w:p>
        </w:tc>
      </w:tr>
      <w:tr w:rsidR="00BD1AA8" w:rsidRPr="00BD1AA8" w14:paraId="50A822FC" w14:textId="77777777" w:rsidTr="00BD1AA8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53DC151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B. Капитал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  <w:lang w:val="uz-Cyrl-UZ"/>
              </w:rPr>
              <w:t>и</w:t>
            </w: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D2E09A2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олтин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-валюта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захираларидан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ташқари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37D0E92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375EF68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3664DEE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1,2</w:t>
            </w:r>
          </w:p>
        </w:tc>
      </w:tr>
      <w:tr w:rsidR="00BD1AA8" w:rsidRPr="00BD1AA8" w14:paraId="5848815E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Капитал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0FE623EB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5995012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433EE71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BD1AA8" w:rsidRPr="00BD1AA8" w14:paraId="7DE727D2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Капитал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1B1E796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7FF0522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48EF7ABA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38F98A02" w14:textId="77777777" w:rsidTr="00BD1AA8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Жорий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капитал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17A035C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-2 133,6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4C409C9E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-1 082,7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1D3F984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-1 272,6</w:t>
            </w:r>
          </w:p>
        </w:tc>
      </w:tr>
      <w:tr w:rsidR="00BD1AA8" w:rsidRPr="00BD1AA8" w14:paraId="700575FB" w14:textId="77777777" w:rsidTr="00BD1AA8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>C. 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ҳисоб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4B4DB1BE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-844,2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5C2E3B9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-1 089,0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1E5C4CE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255,3</w:t>
            </w:r>
          </w:p>
        </w:tc>
      </w:tr>
      <w:tr w:rsidR="00BD1AA8" w:rsidRPr="00BD1AA8" w14:paraId="6D440300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Тўғридан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25183DD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49F267E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249D2F5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BD1AA8" w:rsidRPr="00BD1AA8" w14:paraId="507B1222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Тўғридан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167F71A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437,3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65AF3B4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312,1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2146EACB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170,9</w:t>
            </w:r>
          </w:p>
        </w:tc>
      </w:tr>
      <w:tr w:rsidR="00BD1AA8" w:rsidRPr="00BD1AA8" w14:paraId="58D31E6A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Портфель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7F1EECD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4F761DD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76E53E8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D1AA8" w:rsidRPr="00BD1AA8" w14:paraId="31EEE27A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0A4245E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74421A8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4611F5F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D1AA8" w:rsidRPr="00BD1AA8" w14:paraId="08EDD449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5EE5476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787D8D3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7EC17D3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14EF9BFB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Портфель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530846F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39F3ECEA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6,7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2681D61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BD1AA8" w:rsidRPr="00BD1AA8" w14:paraId="540FC4F4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65194CD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423CC29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21C5D1D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BD1AA8" w:rsidRPr="00BD1AA8" w14:paraId="5BE3451F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454978A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3001B8E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0BE492F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11,9</w:t>
            </w:r>
          </w:p>
        </w:tc>
      </w:tr>
      <w:tr w:rsidR="00BD1AA8" w:rsidRPr="00BD1AA8" w14:paraId="64527923" w14:textId="77777777" w:rsidTr="00BD1AA8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(о</w:t>
            </w:r>
            <w:r w:rsidRPr="00BD1AA8">
              <w:rPr>
                <w:rFonts w:ascii="Arial" w:hAnsi="Arial" w:cs="Arial"/>
                <w:color w:val="000000"/>
                <w:lang w:val="uz-Cyrl-UZ"/>
              </w:rPr>
              <w:t>л</w:t>
            </w:r>
            <w:r w:rsidRPr="00BD1AA8">
              <w:rPr>
                <w:rFonts w:ascii="Arial" w:hAnsi="Arial" w:cs="Arial"/>
                <w:color w:val="000000"/>
              </w:rPr>
              <w:t xml:space="preserve">тин-валюта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захираларидан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ташқари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4BE7032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243DB37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4BAC7BFB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BD1AA8" w:rsidRPr="00BD1AA8" w14:paraId="5A730951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7615FF6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3F49F60E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0250CE7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342FA0B7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065292B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7AFB7FA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0F5A5E6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BD1AA8" w:rsidRPr="00BD1AA8" w14:paraId="350ADF67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385941D4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355,7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7A554FB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-441,8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291856E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752,6</w:t>
            </w:r>
          </w:p>
        </w:tc>
      </w:tr>
      <w:tr w:rsidR="00BD1AA8" w:rsidRPr="00BD1AA8" w14:paraId="1DF0B7C8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39C30AE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212A110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09A9973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BD1AA8" w:rsidRPr="00BD1AA8" w14:paraId="5F393BBB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00BDA82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355,1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3816B29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-441,8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1BB943E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752,2</w:t>
            </w:r>
          </w:p>
        </w:tc>
      </w:tr>
      <w:tr w:rsidR="00BD1AA8" w:rsidRPr="00BD1AA8" w14:paraId="17C96DCD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246947A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5CCB917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3AC3820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30F0E24E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Депозит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бундан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мустасно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331FE33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-117,5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60DBAAF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04C20BC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-611,0</w:t>
            </w:r>
          </w:p>
        </w:tc>
      </w:tr>
      <w:tr w:rsidR="00BD1AA8" w:rsidRPr="00BD1AA8" w14:paraId="1CB09D3A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бошқарув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127A6EB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-5,7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5A5466B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7BC057A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-7,0</w:t>
            </w:r>
          </w:p>
        </w:tc>
      </w:tr>
      <w:tr w:rsidR="00BD1AA8" w:rsidRPr="00BD1AA8" w14:paraId="136D8AB3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5DFF08CB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0A8C35DA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478,3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4D090D6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-401,5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2C1CA80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1 370,1</w:t>
            </w:r>
          </w:p>
        </w:tc>
      </w:tr>
      <w:tr w:rsidR="00BD1AA8" w:rsidRPr="00BD1AA8" w14:paraId="352A2210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0CA9DCB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12CE0F8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4DACDE4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55DE1BCC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8306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Номолиявий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</w:p>
          <w:p w14:paraId="66D45465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уй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хўжаликлари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УХХ</w:t>
            </w:r>
            <w:r w:rsidRPr="00BD1AA8">
              <w:rPr>
                <w:rFonts w:ascii="Arial" w:hAnsi="Arial" w:cs="Arial"/>
                <w:color w:val="000000"/>
                <w:lang w:val="uz-Cyrl-UZ"/>
              </w:rPr>
              <w:t>К</w:t>
            </w:r>
            <w:r w:rsidRPr="00BD1AA8">
              <w:rPr>
                <w:rFonts w:ascii="Arial" w:hAnsi="Arial" w:cs="Arial"/>
                <w:color w:val="000000"/>
              </w:rPr>
              <w:t>НТ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6600F78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478,3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0C06B1EB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-401,5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0E45DB5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1 370,1</w:t>
            </w:r>
          </w:p>
        </w:tc>
      </w:tr>
      <w:tr w:rsidR="00BD1AA8" w:rsidRPr="00BD1AA8" w14:paraId="4C59CD56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73C0F45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754,1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092E124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333,3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5638134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322,2</w:t>
            </w:r>
          </w:p>
        </w:tc>
      </w:tr>
      <w:tr w:rsidR="00BD1AA8" w:rsidRPr="00BD1AA8" w14:paraId="44B7109B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4E093F8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1954F9A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105B0A5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3AAA6327" w14:textId="77777777" w:rsidTr="00BD1AA8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EB1E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  <w:lang w:val="uz-Cyrl-UZ"/>
              </w:rPr>
              <w:t xml:space="preserve">МҚҲ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тақсимланиши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AB73" w14:textId="63A93FD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FE52" w14:textId="50BF737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95A" w14:textId="75D139E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D1AA8" w:rsidRPr="00BD1AA8" w14:paraId="19C1435C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6868F2C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754,1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0806ABA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333,1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141FC27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321,2</w:t>
            </w:r>
          </w:p>
        </w:tc>
      </w:tr>
      <w:tr w:rsidR="00BD1AA8" w:rsidRPr="00BD1AA8" w14:paraId="3C9DF98D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4A0F056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7CA2A6C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64462C8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D1AA8" w:rsidRPr="00BD1AA8" w14:paraId="704434AC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6341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Депозит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бундан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мустасно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165487D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506,9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1DCF1FD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-127,0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3A1EDE0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280,9</w:t>
            </w:r>
          </w:p>
        </w:tc>
      </w:tr>
      <w:tr w:rsidR="00BD1AA8" w:rsidRPr="00BD1AA8" w14:paraId="3E082501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бошқарув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7BD9380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7693BAFE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163,4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19A5D09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378,8</w:t>
            </w:r>
          </w:p>
        </w:tc>
      </w:tr>
      <w:tr w:rsidR="00BD1AA8" w:rsidRPr="00BD1AA8" w14:paraId="484B6E7A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688949C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196,2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7D3643D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296,6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570F661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-338,4</w:t>
            </w:r>
          </w:p>
        </w:tc>
      </w:tr>
      <w:tr w:rsidR="00BD1AA8" w:rsidRPr="00BD1AA8" w14:paraId="6A56C2D8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463F8DEC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2997F118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61063DF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BD1AA8" w:rsidRPr="00BD1AA8" w14:paraId="13C43949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BC6D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Номолиявий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</w:p>
          <w:p w14:paraId="7BB260E9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уй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хўжаликлари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УХХ</w:t>
            </w:r>
            <w:r w:rsidRPr="00BD1AA8">
              <w:rPr>
                <w:rFonts w:ascii="Arial" w:hAnsi="Arial" w:cs="Arial"/>
                <w:color w:val="000000"/>
                <w:lang w:val="uz-Cyrl-UZ"/>
              </w:rPr>
              <w:t>К</w:t>
            </w:r>
            <w:r w:rsidRPr="00BD1AA8">
              <w:rPr>
                <w:rFonts w:ascii="Arial" w:hAnsi="Arial" w:cs="Arial"/>
                <w:color w:val="000000"/>
              </w:rPr>
              <w:t>НТ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6984CC6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193,5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049D09F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292,5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0884DBC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-343,1</w:t>
            </w:r>
          </w:p>
        </w:tc>
      </w:tr>
      <w:tr w:rsidR="00BD1AA8" w:rsidRPr="00BD1AA8" w14:paraId="2A5D4391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D. Соф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хатолар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йўқотишлар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718F2132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51E115D6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88,0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7FF015C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-21,0</w:t>
            </w:r>
          </w:p>
        </w:tc>
      </w:tr>
      <w:tr w:rsidR="00BD1AA8" w:rsidRPr="00BD1AA8" w14:paraId="6571C9BC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E.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Умумий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701B559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1 288,4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45CAAAB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281F9C8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1 549,0</w:t>
            </w:r>
          </w:p>
        </w:tc>
      </w:tr>
      <w:tr w:rsidR="00BD1AA8" w:rsidRPr="00BD1AA8" w14:paraId="7D611E87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F.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Захиралар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улар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билан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боғлиқ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моддалар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6B29A05A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-1 288,4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428CC485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0DE29D21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1AA8">
              <w:rPr>
                <w:rFonts w:ascii="Arial" w:hAnsi="Arial" w:cs="Arial"/>
                <w:b/>
                <w:color w:val="000000"/>
              </w:rPr>
              <w:t>-1 549,0</w:t>
            </w:r>
          </w:p>
        </w:tc>
      </w:tr>
      <w:tr w:rsidR="00BD1AA8" w:rsidRPr="00BD1AA8" w14:paraId="3345CEE4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Захира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1F6FA79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-1 288,4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3CB47E67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69292263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-1 548,7</w:t>
            </w:r>
          </w:p>
        </w:tc>
      </w:tr>
      <w:tr w:rsidR="00BD1AA8" w:rsidRPr="00BD1AA8" w14:paraId="568C6AD9" w14:textId="77777777" w:rsidTr="00BD1AA8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C311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proofErr w:type="spellStart"/>
            <w:r w:rsidRPr="00BD1AA8">
              <w:rPr>
                <w:rFonts w:ascii="Arial" w:hAnsi="Arial" w:cs="Arial"/>
              </w:rPr>
              <w:t>ХВЖдан</w:t>
            </w:r>
            <w:proofErr w:type="spellEnd"/>
            <w:r w:rsidRPr="00BD1AA8">
              <w:rPr>
                <w:rFonts w:ascii="Arial" w:hAnsi="Arial" w:cs="Arial"/>
              </w:rPr>
              <w:t xml:space="preserve"> соф </w:t>
            </w:r>
            <w:proofErr w:type="spellStart"/>
            <w:r w:rsidRPr="00BD1AA8">
              <w:rPr>
                <w:rFonts w:ascii="Arial" w:hAnsi="Arial" w:cs="Arial"/>
              </w:rPr>
              <w:t>қарз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жалб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қилиш</w:t>
            </w:r>
            <w:proofErr w:type="spellEnd"/>
            <w:r w:rsidRPr="00BD1AA8">
              <w:rPr>
                <w:rFonts w:ascii="Arial" w:hAnsi="Arial" w:cs="Arial"/>
              </w:rPr>
              <w:t xml:space="preserve"> (</w:t>
            </w:r>
            <w:r w:rsidRPr="00BD1AA8">
              <w:rPr>
                <w:rFonts w:ascii="Arial" w:hAnsi="Arial" w:cs="Arial"/>
                <w:lang w:val="uz-Cyrl-UZ"/>
              </w:rPr>
              <w:t xml:space="preserve">ХВЖдаги </w:t>
            </w:r>
            <w:proofErr w:type="spellStart"/>
            <w:r w:rsidRPr="00BD1AA8">
              <w:rPr>
                <w:rFonts w:ascii="Arial" w:hAnsi="Arial" w:cs="Arial"/>
              </w:rPr>
              <w:t>захира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позициясидан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ташқари</w:t>
            </w:r>
            <w:proofErr w:type="spellEnd"/>
            <w:r w:rsidRPr="00BD1AA8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10B7A349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12DF14F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6328D57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BD1AA8" w:rsidRPr="00BD1AA8" w14:paraId="743D2448" w14:textId="77777777" w:rsidTr="00BD1AA8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77777777" w:rsidR="00BD1AA8" w:rsidRPr="00BD1AA8" w:rsidRDefault="00BD1AA8" w:rsidP="00BD1AA8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молиялаштириш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48EDF2DD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251A3480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15AC70FF" w:rsidR="00BD1AA8" w:rsidRPr="00BD1AA8" w:rsidRDefault="00BD1AA8" w:rsidP="00BD1AA8">
            <w:pPr>
              <w:spacing w:after="0"/>
              <w:jc w:val="center"/>
              <w:rPr>
                <w:rFonts w:ascii="Arial" w:hAnsi="Arial" w:cs="Arial"/>
              </w:rPr>
            </w:pPr>
            <w:r w:rsidRPr="00BD1AA8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68A5C6D4" w14:textId="77777777" w:rsidR="00823473" w:rsidRDefault="00823473" w:rsidP="003B4ED4">
      <w:pPr>
        <w:spacing w:before="240" w:after="120" w:line="276" w:lineRule="auto"/>
        <w:ind w:right="-31"/>
        <w:rPr>
          <w:rFonts w:ascii="Arial" w:hAnsi="Arial" w:cs="Arial"/>
          <w:sz w:val="28"/>
          <w:lang w:val="uz-Cyrl-UZ"/>
        </w:rPr>
      </w:pPr>
      <w:r w:rsidRPr="00823473">
        <w:rPr>
          <w:rFonts w:ascii="Arial" w:hAnsi="Arial" w:cs="Arial"/>
          <w:i/>
          <w:sz w:val="18"/>
          <w:lang w:val="uz-Cyrl-UZ"/>
        </w:rPr>
        <w:t>Ушбу статистик ҳисобот тўлов балансини тузиш қўлланмасининг (ТБҚ 6-сон, ХВЖ, 2009 й.) 6-нашрида келтирилган таҳлилий кўринишни акс эттиради.</w:t>
      </w:r>
      <w:r>
        <w:rPr>
          <w:rFonts w:ascii="Arial" w:hAnsi="Arial" w:cs="Arial"/>
          <w:sz w:val="28"/>
          <w:lang w:val="uz-Cyrl-UZ"/>
        </w:rPr>
        <w:br w:type="page"/>
      </w:r>
    </w:p>
    <w:p w14:paraId="3AC9A9C7" w14:textId="4B3DE57E" w:rsidR="00823473" w:rsidRPr="003B6039" w:rsidRDefault="00823473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3" w:name="_Toc130921202"/>
      <w:r w:rsidRPr="003B6039">
        <w:rPr>
          <w:rFonts w:ascii="Arial" w:hAnsi="Arial" w:cs="Arial"/>
          <w:b/>
          <w:color w:val="6B8068"/>
          <w:sz w:val="28"/>
          <w:lang w:val="uz-Cyrl-UZ"/>
        </w:rPr>
        <w:t>2-илова.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r w:rsidR="003326F5">
        <w:rPr>
          <w:rFonts w:ascii="Arial" w:hAnsi="Arial" w:cs="Arial"/>
          <w:b/>
          <w:color w:val="000000" w:themeColor="text1"/>
          <w:sz w:val="28"/>
          <w:lang w:val="uz-Cyrl-UZ"/>
        </w:rPr>
        <w:t>2021-2022</w:t>
      </w:r>
      <w:r w:rsidR="00BD1AA8" w:rsidRPr="00BD1AA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йиллар</w:t>
      </w:r>
      <w:r w:rsidR="003326F5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ва 2023 йил</w:t>
      </w:r>
      <w:r w:rsidR="00BD1AA8" w:rsidRPr="00BD1AA8">
        <w:rPr>
          <w:rFonts w:ascii="Arial" w:hAnsi="Arial" w:cs="Arial"/>
          <w:b/>
          <w:color w:val="000000" w:themeColor="text1"/>
          <w:sz w:val="28"/>
          <w:lang w:val="uz-Cyrl-UZ"/>
        </w:rPr>
        <w:t>нинг I чораги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учун </w:t>
      </w:r>
      <w:r w:rsidR="003326F5">
        <w:rPr>
          <w:rFonts w:ascii="Arial" w:hAnsi="Arial" w:cs="Arial"/>
          <w:b/>
          <w:color w:val="000000" w:themeColor="text1"/>
          <w:sz w:val="28"/>
          <w:lang w:val="uz-Cyrl-UZ"/>
        </w:rPr>
        <w:br/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>халқаро инвестицион позиция</w:t>
      </w:r>
      <w:bookmarkEnd w:id="3"/>
    </w:p>
    <w:p w14:paraId="65830D4F" w14:textId="782663AE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823473" w:rsidRPr="009508F1">
        <w:rPr>
          <w:rFonts w:ascii="Arial" w:hAnsi="Arial" w:cs="Arial"/>
          <w:i/>
          <w:sz w:val="20"/>
          <w:lang w:val="uz-Cyrl-UZ"/>
        </w:rPr>
        <w:t>(млн</w:t>
      </w:r>
      <w:r w:rsidR="009B3E3B">
        <w:rPr>
          <w:rFonts w:ascii="Arial" w:hAnsi="Arial" w:cs="Arial"/>
          <w:i/>
          <w:sz w:val="20"/>
          <w:lang w:val="uz-Cyrl-UZ"/>
        </w:rPr>
        <w:t>. доллар</w:t>
      </w:r>
      <w:r w:rsidR="00823473" w:rsidRPr="009508F1">
        <w:rPr>
          <w:rFonts w:ascii="Arial" w:hAnsi="Arial" w:cs="Arial"/>
          <w:i/>
          <w:sz w:val="20"/>
          <w:lang w:val="uz-Cyrl-UZ"/>
        </w:rPr>
        <w:t>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118"/>
        <w:gridCol w:w="1514"/>
        <w:gridCol w:w="1514"/>
        <w:gridCol w:w="1514"/>
      </w:tblGrid>
      <w:tr w:rsidR="005E4026" w:rsidRPr="003326F5" w14:paraId="1710143F" w14:textId="77777777" w:rsidTr="003326F5">
        <w:trPr>
          <w:trHeight w:val="526"/>
          <w:tblHeader/>
        </w:trPr>
        <w:tc>
          <w:tcPr>
            <w:tcW w:w="5118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950012" w:rsidR="005E4026" w:rsidRPr="003326F5" w:rsidRDefault="005E4026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3326F5">
              <w:rPr>
                <w:rFonts w:ascii="Arial" w:hAnsi="Arial" w:cs="Arial"/>
                <w:b/>
                <w:bCs/>
                <w:color w:val="FFFFFF" w:themeColor="background1"/>
              </w:rPr>
              <w:t>Кўрсаткичлар</w:t>
            </w:r>
            <w:proofErr w:type="spellEnd"/>
          </w:p>
        </w:tc>
        <w:tc>
          <w:tcPr>
            <w:tcW w:w="1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5BF01917" w:rsidR="005E4026" w:rsidRPr="003326F5" w:rsidRDefault="003326F5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  <w:tc>
          <w:tcPr>
            <w:tcW w:w="1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6635AF07" w:rsidR="005E4026" w:rsidRPr="003326F5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3326F5" w:rsidRPr="003326F5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  <w:tc>
          <w:tcPr>
            <w:tcW w:w="1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066F0DFB" w:rsidR="005E4026" w:rsidRPr="003326F5" w:rsidRDefault="003326F5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01.04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</w:tr>
      <w:tr w:rsidR="00655F39" w:rsidRPr="003326F5" w14:paraId="6860D8AD" w14:textId="77777777" w:rsidTr="00655F39">
        <w:trPr>
          <w:trHeight w:val="504"/>
        </w:trPr>
        <w:tc>
          <w:tcPr>
            <w:tcW w:w="5118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bCs/>
                <w:color w:val="000000"/>
              </w:rPr>
              <w:t>Активлар</w:t>
            </w:r>
            <w:proofErr w:type="spellEnd"/>
          </w:p>
        </w:tc>
        <w:tc>
          <w:tcPr>
            <w:tcW w:w="1514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39277205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45D8B824" w:rsidR="00655F39" w:rsidRPr="000047B5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82 172,9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45E25D16" w:rsidR="00655F39" w:rsidRPr="000047B5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82 584,9</w:t>
            </w:r>
          </w:p>
        </w:tc>
      </w:tr>
      <w:tr w:rsidR="00655F39" w:rsidRPr="003326F5" w14:paraId="140046F0" w14:textId="77777777" w:rsidTr="00655F39">
        <w:trPr>
          <w:trHeight w:val="44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66655730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326F5">
              <w:rPr>
                <w:rFonts w:ascii="Arial" w:hAnsi="Arial" w:cs="Arial"/>
                <w:b/>
              </w:rPr>
              <w:t>Тўғридан-тўғри</w:t>
            </w:r>
            <w:proofErr w:type="spellEnd"/>
            <w:r w:rsidRPr="003326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</w:rPr>
              <w:t>инвестициялар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AA8660D" w14:textId="0000807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7A753913" w14:textId="344B65CE" w:rsidR="00655F39" w:rsidRPr="000047B5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25359776" w14:textId="089AE05D" w:rsidR="00655F39" w:rsidRPr="000047B5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047B5">
              <w:rPr>
                <w:rFonts w:ascii="Arial" w:hAnsi="Arial" w:cs="Arial"/>
                <w:b/>
                <w:color w:val="000000"/>
              </w:rPr>
              <w:t>210,4</w:t>
            </w:r>
          </w:p>
        </w:tc>
      </w:tr>
      <w:tr w:rsidR="00655F39" w:rsidRPr="003326F5" w14:paraId="6FEEEC5D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69AE1A16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4B92D37F" w14:textId="39488D0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514" w:type="dxa"/>
            <w:vAlign w:val="center"/>
          </w:tcPr>
          <w:p w14:paraId="47EF65E7" w14:textId="209C96C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514" w:type="dxa"/>
            <w:vAlign w:val="center"/>
          </w:tcPr>
          <w:p w14:paraId="635FDEB0" w14:textId="58638E0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39,4</w:t>
            </w:r>
          </w:p>
        </w:tc>
      </w:tr>
      <w:tr w:rsidR="00655F39" w:rsidRPr="003326F5" w14:paraId="5BB6B6D9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3BEE913D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13CDCCED" w14:textId="625DEE8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514" w:type="dxa"/>
            <w:vAlign w:val="center"/>
          </w:tcPr>
          <w:p w14:paraId="0ACA4A90" w14:textId="58FE99BE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514" w:type="dxa"/>
            <w:vAlign w:val="center"/>
          </w:tcPr>
          <w:p w14:paraId="4D76A577" w14:textId="1DA4680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39,4</w:t>
            </w:r>
          </w:p>
        </w:tc>
      </w:tr>
      <w:tr w:rsidR="00655F39" w:rsidRPr="003326F5" w14:paraId="13364B2E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0B917CE6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3AA6D14D" w14:textId="653BE6E0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13ED55B" w14:textId="19BCDACF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F1EFF55" w14:textId="423DE1B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3128CEFC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24EEDB62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5118496B" w14:textId="32D6A90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A392132" w14:textId="28BC893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3578F7E" w14:textId="18AE76E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76B93835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059956D8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7887D002" w14:textId="040A7F27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514" w:type="dxa"/>
            <w:vAlign w:val="center"/>
          </w:tcPr>
          <w:p w14:paraId="283E8804" w14:textId="384B944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514" w:type="dxa"/>
            <w:vAlign w:val="center"/>
          </w:tcPr>
          <w:p w14:paraId="4223E948" w14:textId="760E7C09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655F39" w:rsidRPr="003326F5" w14:paraId="49253C24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3AAE4D47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 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61EFE271" w14:textId="60566CA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08EFD09F" w14:textId="75267F5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33867AE4" w14:textId="7AAB9F15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655F39" w:rsidRPr="003326F5" w14:paraId="7F0ABD38" w14:textId="77777777" w:rsidTr="00655F39">
        <w:trPr>
          <w:trHeight w:val="729"/>
        </w:trPr>
        <w:tc>
          <w:tcPr>
            <w:tcW w:w="5118" w:type="dxa"/>
            <w:vAlign w:val="center"/>
            <w:hideMark/>
          </w:tcPr>
          <w:p w14:paraId="34811D93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3664406F" w14:textId="2B974DAC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7776DE0" w14:textId="7918C2D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78972ED" w14:textId="21FA454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0D1EDE84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5A0A065A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4C783ED9" w14:textId="132CE65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514" w:type="dxa"/>
            <w:vAlign w:val="center"/>
          </w:tcPr>
          <w:p w14:paraId="6251C12C" w14:textId="4024972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514" w:type="dxa"/>
            <w:vAlign w:val="center"/>
          </w:tcPr>
          <w:p w14:paraId="40F188EE" w14:textId="2EEC8189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168,5</w:t>
            </w:r>
          </w:p>
        </w:tc>
      </w:tr>
      <w:tr w:rsidR="00655F39" w:rsidRPr="003326F5" w14:paraId="4DBF031F" w14:textId="77777777" w:rsidTr="00655F39">
        <w:trPr>
          <w:trHeight w:val="44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744B2F70" w14:textId="2E392693" w:rsidR="00655F39" w:rsidRPr="003326F5" w:rsidRDefault="00655F39" w:rsidP="00655F39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326F5">
              <w:rPr>
                <w:rFonts w:ascii="Arial" w:hAnsi="Arial" w:cs="Arial"/>
                <w:b/>
              </w:rPr>
              <w:t>Портфел</w:t>
            </w:r>
            <w:proofErr w:type="spellEnd"/>
            <w:r>
              <w:rPr>
                <w:rFonts w:ascii="Arial" w:hAnsi="Arial" w:cs="Arial"/>
                <w:b/>
                <w:lang w:val="uz-Cyrl-UZ"/>
              </w:rPr>
              <w:t>ь</w:t>
            </w:r>
            <w:r w:rsidRPr="003326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</w:rPr>
              <w:t>инвест</w:t>
            </w:r>
            <w:r>
              <w:rPr>
                <w:rFonts w:ascii="Arial" w:hAnsi="Arial" w:cs="Arial"/>
                <w:b/>
              </w:rPr>
              <w:t>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46A19765" w14:textId="1E5379E4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30FA8728" w14:textId="1BF4DFB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2ECEC742" w14:textId="10A8791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2,7</w:t>
            </w:r>
          </w:p>
        </w:tc>
      </w:tr>
      <w:tr w:rsidR="00655F39" w:rsidRPr="003326F5" w14:paraId="76B1BC1C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33E7956D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3262BD9B" w14:textId="2AAC7E13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731C0698" w14:textId="171D95C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576C742D" w14:textId="5CE3F396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655F39" w:rsidRPr="003326F5" w14:paraId="5AC5F259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1B8A6F3E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19A07ABE" w14:textId="1CDB4F72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BE79890" w14:textId="3B96FFC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B41EA49" w14:textId="2A9C58D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7016021D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76EF15AC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376ABA43" w14:textId="641AA127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514" w:type="dxa"/>
            <w:vAlign w:val="center"/>
          </w:tcPr>
          <w:p w14:paraId="262EFEB0" w14:textId="0DADBD4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514" w:type="dxa"/>
            <w:vAlign w:val="center"/>
          </w:tcPr>
          <w:p w14:paraId="6D40F579" w14:textId="01B5AAB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655F39" w:rsidRPr="003326F5" w14:paraId="4F93E86D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175C06C0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0AEF5B2A" w14:textId="1A4DD747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67712A2" w14:textId="1467111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F3BAE21" w14:textId="35CD178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6E71FE63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78487F87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49F390C5" w14:textId="72FDFF98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514" w:type="dxa"/>
            <w:vAlign w:val="center"/>
          </w:tcPr>
          <w:p w14:paraId="0BAED457" w14:textId="41AB7949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514" w:type="dxa"/>
            <w:vAlign w:val="center"/>
          </w:tcPr>
          <w:p w14:paraId="1EDF0FE8" w14:textId="678A16E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55F39" w:rsidRPr="003326F5" w14:paraId="05B07D47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26390444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2FC2FBE9" w14:textId="56DABD08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357C724" w14:textId="4F00B17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C1ED3CF" w14:textId="1DE27F2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6A7148DA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5EC2AE6F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қимматли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қоғозлари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5249B014" w14:textId="38A382E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463E6FD" w14:textId="148392B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3E384FB" w14:textId="222D095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16887899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1704D1D4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00E1443A" w14:textId="5955A80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500BA08" w14:textId="785792B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65002CF" w14:textId="1DF3884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0B53F11E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0C873E4E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2409D0C7" w14:textId="6037EEC0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7D824B5" w14:textId="4F50CFB9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D2CD0D3" w14:textId="5E67F19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36C9C41A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2E55C3CC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1766CED9" w14:textId="14055F48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13A15DF" w14:textId="6A2E011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1FECB4A" w14:textId="14F7E12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520FEB74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7574FAB3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76CAFFB7" w14:textId="02FA317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8CCCF42" w14:textId="777D2BB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6CE43E8" w14:textId="2BE8CC9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5F413340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47C8A89E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0CB1CFA6" w14:textId="21F16C0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6ACA664" w14:textId="5803DE9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5203295" w14:textId="77E1D68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44D6EDE9" w14:textId="77777777" w:rsidTr="00655F39">
        <w:trPr>
          <w:trHeight w:val="72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63581622" w14:textId="5C15371E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Ҳосилавий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молия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z-Cyrl-UZ"/>
              </w:rPr>
              <w:t>вий</w:t>
            </w:r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инструментлар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олтин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валюта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захираларидан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ташқари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)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ходимлар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учун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акцияларнинг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опционлари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38487571" w14:textId="5145E906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43427D1" w14:textId="6FC897B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23C482B4" w14:textId="569F3A2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655F39" w:rsidRPr="003326F5" w14:paraId="7C0E796F" w14:textId="77777777" w:rsidTr="00655F39">
        <w:trPr>
          <w:trHeight w:val="44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0471D82B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484B49CF" w14:textId="3D2D65B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580CB22" w14:textId="6EEEB96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46 200,9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CE5EEFE" w14:textId="0D10ECD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46 934,4</w:t>
            </w:r>
          </w:p>
        </w:tc>
      </w:tr>
      <w:tr w:rsidR="00655F39" w:rsidRPr="003326F5" w14:paraId="2C6DC846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52559E7E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0CFA924F" w14:textId="63F35EA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514" w:type="dxa"/>
            <w:vAlign w:val="center"/>
          </w:tcPr>
          <w:p w14:paraId="55084AE5" w14:textId="77CDC87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514" w:type="dxa"/>
            <w:vAlign w:val="center"/>
          </w:tcPr>
          <w:p w14:paraId="22C2F640" w14:textId="3C20948E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655F39" w:rsidRPr="003326F5" w14:paraId="5B3F36C0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0AA8E2CD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7F61C8CF" w14:textId="41189A68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514" w:type="dxa"/>
            <w:vAlign w:val="center"/>
          </w:tcPr>
          <w:p w14:paraId="065A3F94" w14:textId="351385D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46 199,3</w:t>
            </w:r>
          </w:p>
        </w:tc>
        <w:tc>
          <w:tcPr>
            <w:tcW w:w="1514" w:type="dxa"/>
            <w:vAlign w:val="center"/>
          </w:tcPr>
          <w:p w14:paraId="063C8822" w14:textId="08A3F97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46 932,3</w:t>
            </w:r>
          </w:p>
        </w:tc>
      </w:tr>
      <w:tr w:rsidR="00655F39" w:rsidRPr="003326F5" w14:paraId="2C24542E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232438A5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569AD19F" w14:textId="58BC6505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658A9BC" w14:textId="7B13F5B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EFBC794" w14:textId="3F7CB56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62543FAE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08BE3345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5863BF89" w14:textId="121217A7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514" w:type="dxa"/>
            <w:vAlign w:val="center"/>
          </w:tcPr>
          <w:p w14:paraId="4523C89F" w14:textId="38C234F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514" w:type="dxa"/>
            <w:vAlign w:val="center"/>
          </w:tcPr>
          <w:p w14:paraId="02ED3D45" w14:textId="36C0A8C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3 921,8</w:t>
            </w:r>
          </w:p>
        </w:tc>
      </w:tr>
      <w:tr w:rsidR="00655F39" w:rsidRPr="003326F5" w14:paraId="28466023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551BD838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53DE45C8" w14:textId="4843DF13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514" w:type="dxa"/>
            <w:vAlign w:val="center"/>
          </w:tcPr>
          <w:p w14:paraId="3A3F1C29" w14:textId="7517FFA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514" w:type="dxa"/>
            <w:vAlign w:val="center"/>
          </w:tcPr>
          <w:p w14:paraId="41384F48" w14:textId="21C9B5F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655F39" w:rsidRPr="003326F5" w14:paraId="79F3A4BC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2EE2F688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2F6BA5AA" w14:textId="7F66BDFC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514" w:type="dxa"/>
            <w:vAlign w:val="center"/>
          </w:tcPr>
          <w:p w14:paraId="7612A942" w14:textId="5CE65D0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41 638,7</w:t>
            </w:r>
          </w:p>
        </w:tc>
        <w:tc>
          <w:tcPr>
            <w:tcW w:w="1514" w:type="dxa"/>
            <w:vAlign w:val="center"/>
          </w:tcPr>
          <w:p w14:paraId="5B557EF0" w14:textId="09525B7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43 007,6</w:t>
            </w:r>
          </w:p>
        </w:tc>
      </w:tr>
      <w:tr w:rsidR="00655F39" w:rsidRPr="003326F5" w14:paraId="2E98F29C" w14:textId="77777777" w:rsidTr="00655F39">
        <w:trPr>
          <w:trHeight w:val="336"/>
        </w:trPr>
        <w:tc>
          <w:tcPr>
            <w:tcW w:w="5118" w:type="dxa"/>
            <w:vAlign w:val="center"/>
            <w:hideMark/>
          </w:tcPr>
          <w:p w14:paraId="1303C18D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58F00E91" w14:textId="67756DE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A771305" w14:textId="14FC8976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93F5B29" w14:textId="1CC56DFE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7C59DCDD" w14:textId="77777777" w:rsidTr="00655F39">
        <w:trPr>
          <w:trHeight w:val="504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3CA025C9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 xml:space="preserve">Захира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активлари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8511FEC" w14:textId="24BADBE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A4C451D" w14:textId="3413006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2AE8611" w14:textId="682AF24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35 437,5</w:t>
            </w:r>
          </w:p>
        </w:tc>
      </w:tr>
      <w:tr w:rsidR="00655F39" w:rsidRPr="003326F5" w14:paraId="28E6E5EA" w14:textId="77777777" w:rsidTr="00655F39">
        <w:trPr>
          <w:trHeight w:val="365"/>
        </w:trPr>
        <w:tc>
          <w:tcPr>
            <w:tcW w:w="5118" w:type="dxa"/>
            <w:vAlign w:val="center"/>
            <w:hideMark/>
          </w:tcPr>
          <w:p w14:paraId="1E7B0E50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Монетар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олтин</w:t>
            </w:r>
            <w:proofErr w:type="spellEnd"/>
          </w:p>
        </w:tc>
        <w:tc>
          <w:tcPr>
            <w:tcW w:w="1514" w:type="dxa"/>
            <w:vAlign w:val="center"/>
          </w:tcPr>
          <w:p w14:paraId="13FB9006" w14:textId="10582937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514" w:type="dxa"/>
            <w:vAlign w:val="center"/>
          </w:tcPr>
          <w:p w14:paraId="5C18A90B" w14:textId="1CB4A66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514" w:type="dxa"/>
            <w:vAlign w:val="center"/>
          </w:tcPr>
          <w:p w14:paraId="4852BB43" w14:textId="663C175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24 254,8</w:t>
            </w:r>
          </w:p>
        </w:tc>
      </w:tr>
      <w:tr w:rsidR="00655F39" w:rsidRPr="003326F5" w14:paraId="205A0C0F" w14:textId="77777777" w:rsidTr="00655F39">
        <w:trPr>
          <w:trHeight w:val="365"/>
        </w:trPr>
        <w:tc>
          <w:tcPr>
            <w:tcW w:w="5118" w:type="dxa"/>
            <w:vAlign w:val="center"/>
            <w:hideMark/>
          </w:tcPr>
          <w:p w14:paraId="3D0EFD0D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олишларнинг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махсус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ҳуқуқлари</w:t>
            </w:r>
            <w:proofErr w:type="spellEnd"/>
          </w:p>
        </w:tc>
        <w:tc>
          <w:tcPr>
            <w:tcW w:w="1514" w:type="dxa"/>
            <w:vAlign w:val="center"/>
          </w:tcPr>
          <w:p w14:paraId="2944AC35" w14:textId="0E2E4D00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1 111,9</w:t>
            </w:r>
          </w:p>
        </w:tc>
        <w:tc>
          <w:tcPr>
            <w:tcW w:w="1514" w:type="dxa"/>
            <w:vAlign w:val="center"/>
          </w:tcPr>
          <w:p w14:paraId="5F38B745" w14:textId="7480134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1 057,3</w:t>
            </w:r>
          </w:p>
        </w:tc>
        <w:tc>
          <w:tcPr>
            <w:tcW w:w="1514" w:type="dxa"/>
            <w:vAlign w:val="center"/>
          </w:tcPr>
          <w:p w14:paraId="1D1DEEAC" w14:textId="0C485015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1 068,8</w:t>
            </w:r>
          </w:p>
        </w:tc>
      </w:tr>
      <w:tr w:rsidR="00655F39" w:rsidRPr="003326F5" w14:paraId="66DC05E2" w14:textId="77777777" w:rsidTr="00655F39">
        <w:trPr>
          <w:trHeight w:val="365"/>
        </w:trPr>
        <w:tc>
          <w:tcPr>
            <w:tcW w:w="5118" w:type="dxa"/>
            <w:vAlign w:val="center"/>
            <w:hideMark/>
          </w:tcPr>
          <w:p w14:paraId="398D718B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r w:rsidRPr="003326F5">
              <w:rPr>
                <w:rFonts w:ascii="Arial" w:hAnsi="Arial" w:cs="Arial"/>
                <w:color w:val="000000"/>
              </w:rPr>
              <w:t>ХВ</w:t>
            </w:r>
            <w:r w:rsidRPr="003326F5">
              <w:rPr>
                <w:rFonts w:ascii="Arial" w:hAnsi="Arial" w:cs="Arial"/>
                <w:color w:val="000000"/>
                <w:lang w:val="uz-Cyrl-UZ"/>
              </w:rPr>
              <w:t>Ж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даги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захира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позицияси</w:t>
            </w:r>
            <w:proofErr w:type="spellEnd"/>
          </w:p>
        </w:tc>
        <w:tc>
          <w:tcPr>
            <w:tcW w:w="1514" w:type="dxa"/>
            <w:vAlign w:val="center"/>
          </w:tcPr>
          <w:p w14:paraId="79D7DCA9" w14:textId="1722633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6B5C63E" w14:textId="053DDBB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2EC85F6" w14:textId="7101DDF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067B2A27" w14:textId="77777777" w:rsidTr="00655F39">
        <w:trPr>
          <w:trHeight w:val="365"/>
        </w:trPr>
        <w:tc>
          <w:tcPr>
            <w:tcW w:w="5118" w:type="dxa"/>
            <w:vAlign w:val="center"/>
            <w:hideMark/>
          </w:tcPr>
          <w:p w14:paraId="21DA8EF0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захира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активлари</w:t>
            </w:r>
            <w:proofErr w:type="spellEnd"/>
          </w:p>
        </w:tc>
        <w:tc>
          <w:tcPr>
            <w:tcW w:w="1514" w:type="dxa"/>
            <w:vAlign w:val="center"/>
          </w:tcPr>
          <w:p w14:paraId="71BA5FF8" w14:textId="22335763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13 077,6</w:t>
            </w:r>
          </w:p>
        </w:tc>
        <w:tc>
          <w:tcPr>
            <w:tcW w:w="1514" w:type="dxa"/>
            <w:vAlign w:val="center"/>
          </w:tcPr>
          <w:p w14:paraId="7569C5E8" w14:textId="55B7FF0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11 645,4</w:t>
            </w:r>
          </w:p>
        </w:tc>
        <w:tc>
          <w:tcPr>
            <w:tcW w:w="1514" w:type="dxa"/>
            <w:vAlign w:val="center"/>
          </w:tcPr>
          <w:p w14:paraId="6846FD95" w14:textId="485E905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10 113,9</w:t>
            </w:r>
          </w:p>
        </w:tc>
      </w:tr>
      <w:tr w:rsidR="00655F39" w:rsidRPr="003326F5" w14:paraId="03746F14" w14:textId="77777777" w:rsidTr="00655F39">
        <w:trPr>
          <w:trHeight w:val="355"/>
        </w:trPr>
        <w:tc>
          <w:tcPr>
            <w:tcW w:w="5118" w:type="dxa"/>
            <w:shd w:val="clear" w:color="auto" w:fill="A8D08D" w:themeFill="accent6" w:themeFillTint="99"/>
            <w:vAlign w:val="center"/>
            <w:hideMark/>
          </w:tcPr>
          <w:p w14:paraId="3E0CD8A9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Мажбуриятлар</w:t>
            </w:r>
            <w:proofErr w:type="spellEnd"/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3D0140B9" w14:textId="36D91F62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53 573,0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3EF3FCB7" w14:textId="3645F50E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63 304,5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449AD89A" w14:textId="34C3237F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63 551,2</w:t>
            </w:r>
          </w:p>
        </w:tc>
      </w:tr>
      <w:tr w:rsidR="00655F39" w:rsidRPr="003326F5" w14:paraId="50E368EA" w14:textId="77777777" w:rsidTr="00655F39">
        <w:trPr>
          <w:trHeight w:val="355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24D611A8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Тўғридан-тўғри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404347C" w14:textId="0954EB44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11 593,9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6D60B40" w14:textId="49C7DCAF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13 647,0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6BFC80BB" w14:textId="66CE3C4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13 491,2</w:t>
            </w:r>
          </w:p>
        </w:tc>
      </w:tr>
      <w:tr w:rsidR="00655F39" w:rsidRPr="003326F5" w14:paraId="524A6957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3F3CB0E6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2021C144" w14:textId="3533CD2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10 053,9</w:t>
            </w:r>
          </w:p>
        </w:tc>
        <w:tc>
          <w:tcPr>
            <w:tcW w:w="1514" w:type="dxa"/>
            <w:vAlign w:val="center"/>
          </w:tcPr>
          <w:p w14:paraId="65200027" w14:textId="312932D9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11 361,7</w:t>
            </w:r>
          </w:p>
        </w:tc>
        <w:tc>
          <w:tcPr>
            <w:tcW w:w="1514" w:type="dxa"/>
            <w:vAlign w:val="center"/>
          </w:tcPr>
          <w:p w14:paraId="73D52070" w14:textId="05319EAE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11 130,3</w:t>
            </w:r>
          </w:p>
        </w:tc>
      </w:tr>
      <w:tr w:rsidR="00655F39" w:rsidRPr="003326F5" w14:paraId="4C25703C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0BB803CD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тўғридан-тўғри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1944E8E5" w14:textId="57E87DFC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10 053,9</w:t>
            </w:r>
          </w:p>
        </w:tc>
        <w:tc>
          <w:tcPr>
            <w:tcW w:w="1514" w:type="dxa"/>
            <w:vAlign w:val="center"/>
          </w:tcPr>
          <w:p w14:paraId="6B0A9CA7" w14:textId="5330571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11 361,7</w:t>
            </w:r>
          </w:p>
        </w:tc>
        <w:tc>
          <w:tcPr>
            <w:tcW w:w="1514" w:type="dxa"/>
            <w:vAlign w:val="center"/>
          </w:tcPr>
          <w:p w14:paraId="68EC4BD1" w14:textId="5E2B1E5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11 130,3</w:t>
            </w:r>
          </w:p>
        </w:tc>
      </w:tr>
      <w:tr w:rsidR="00655F39" w:rsidRPr="003326F5" w14:paraId="3D74D768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534F896F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50C8D0A1" w14:textId="7115024B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AE12516" w14:textId="5385192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61D4F37" w14:textId="0FAFF9B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69F6B360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4678963C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3745D9C7" w14:textId="522A142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DF71474" w14:textId="136F58C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90EDB10" w14:textId="01AED58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347B1C58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384C5D6A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21B6C7AB" w14:textId="627D284B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514" w:type="dxa"/>
            <w:vAlign w:val="center"/>
          </w:tcPr>
          <w:p w14:paraId="073AA72C" w14:textId="00CD4CD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2 285,3</w:t>
            </w:r>
          </w:p>
        </w:tc>
        <w:tc>
          <w:tcPr>
            <w:tcW w:w="1514" w:type="dxa"/>
            <w:vAlign w:val="center"/>
          </w:tcPr>
          <w:p w14:paraId="631840CE" w14:textId="126E429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2 360,8</w:t>
            </w:r>
          </w:p>
        </w:tc>
      </w:tr>
      <w:tr w:rsidR="00655F39" w:rsidRPr="003326F5" w14:paraId="48D7747F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71FB18F5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40D40A86" w14:textId="1C6819BD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514" w:type="dxa"/>
            <w:vAlign w:val="center"/>
          </w:tcPr>
          <w:p w14:paraId="2FC46B9A" w14:textId="2C29A066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2 022,0</w:t>
            </w:r>
          </w:p>
        </w:tc>
        <w:tc>
          <w:tcPr>
            <w:tcW w:w="1514" w:type="dxa"/>
            <w:vAlign w:val="center"/>
          </w:tcPr>
          <w:p w14:paraId="37D6DC8A" w14:textId="674DF35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2 095,9</w:t>
            </w:r>
          </w:p>
        </w:tc>
      </w:tr>
      <w:tr w:rsidR="00655F39" w:rsidRPr="003326F5" w14:paraId="1AC96A07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0C9D083A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0D09E2D1" w14:textId="62D3B3EE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DAA7EDC" w14:textId="6738EEC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C6DC91D" w14:textId="093D954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5DA27820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3BF55833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26383D01" w14:textId="24D35F6A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514" w:type="dxa"/>
            <w:vAlign w:val="center"/>
          </w:tcPr>
          <w:p w14:paraId="4D2435BA" w14:textId="6209CC9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263,3</w:t>
            </w:r>
          </w:p>
        </w:tc>
        <w:tc>
          <w:tcPr>
            <w:tcW w:w="1514" w:type="dxa"/>
            <w:vAlign w:val="center"/>
          </w:tcPr>
          <w:p w14:paraId="4F1116BF" w14:textId="08B7FBC6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264,9</w:t>
            </w:r>
          </w:p>
        </w:tc>
      </w:tr>
      <w:tr w:rsidR="00655F39" w:rsidRPr="003326F5" w14:paraId="3CB22710" w14:textId="77777777" w:rsidTr="00655F39">
        <w:trPr>
          <w:trHeight w:val="355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3CE73C31" w14:textId="2F3010A9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Портфел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z-Cyrl-UZ"/>
              </w:rPr>
              <w:t>ь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48A1095" w14:textId="0F5498F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08891B5" w14:textId="3735683F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47C3961" w14:textId="1C56A4E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4 186,4</w:t>
            </w:r>
          </w:p>
        </w:tc>
      </w:tr>
      <w:tr w:rsidR="00655F39" w:rsidRPr="003326F5" w14:paraId="2ADB5291" w14:textId="77777777" w:rsidTr="00655F39">
        <w:trPr>
          <w:trHeight w:val="475"/>
        </w:trPr>
        <w:tc>
          <w:tcPr>
            <w:tcW w:w="5118" w:type="dxa"/>
            <w:vAlign w:val="center"/>
            <w:hideMark/>
          </w:tcPr>
          <w:p w14:paraId="19916F13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596734CF" w14:textId="51D52A70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514" w:type="dxa"/>
            <w:vAlign w:val="center"/>
          </w:tcPr>
          <w:p w14:paraId="258C55EE" w14:textId="00C107F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514" w:type="dxa"/>
            <w:vAlign w:val="center"/>
          </w:tcPr>
          <w:p w14:paraId="15AD0D13" w14:textId="1462BB55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655F39" w:rsidRPr="003326F5" w14:paraId="639055AA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3AFB5526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208A6B6B" w14:textId="5475BC8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70C17F4" w14:textId="232BD79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35D764D" w14:textId="0647CF8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03A7D210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333357F7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7778E4C5" w14:textId="3C6AA2C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514" w:type="dxa"/>
            <w:vAlign w:val="center"/>
          </w:tcPr>
          <w:p w14:paraId="02AE3B44" w14:textId="52E99C4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514" w:type="dxa"/>
            <w:vAlign w:val="center"/>
          </w:tcPr>
          <w:p w14:paraId="1F651372" w14:textId="636BADB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50,3</w:t>
            </w:r>
          </w:p>
        </w:tc>
      </w:tr>
      <w:tr w:rsidR="00655F39" w:rsidRPr="003326F5" w14:paraId="615DF2DC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58325487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4BE4687F" w14:textId="324B7832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B5FA729" w14:textId="6E88726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11C9A73" w14:textId="521BCCD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16EA9702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6C3ACDE4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03BEA533" w14:textId="31773DC3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514" w:type="dxa"/>
            <w:vAlign w:val="center"/>
          </w:tcPr>
          <w:p w14:paraId="79039D22" w14:textId="4812FA1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57,5</w:t>
            </w:r>
          </w:p>
        </w:tc>
        <w:tc>
          <w:tcPr>
            <w:tcW w:w="1514" w:type="dxa"/>
            <w:vAlign w:val="center"/>
          </w:tcPr>
          <w:p w14:paraId="383CFE0A" w14:textId="7878B016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56,2</w:t>
            </w:r>
          </w:p>
        </w:tc>
      </w:tr>
      <w:tr w:rsidR="00655F39" w:rsidRPr="003326F5" w14:paraId="39044F13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40AFE53E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09C8EB9A" w14:textId="19F7118F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514" w:type="dxa"/>
            <w:vAlign w:val="center"/>
          </w:tcPr>
          <w:p w14:paraId="3F4EA8E8" w14:textId="5ACC499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514" w:type="dxa"/>
            <w:vAlign w:val="center"/>
          </w:tcPr>
          <w:p w14:paraId="25FB6953" w14:textId="29D3671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655F39" w:rsidRPr="003326F5" w14:paraId="30E59133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755A4F09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қимматли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қоғозлари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4AB851E6" w14:textId="0142F9A7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514" w:type="dxa"/>
            <w:vAlign w:val="center"/>
          </w:tcPr>
          <w:p w14:paraId="07EBD455" w14:textId="7D7CA4D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514" w:type="dxa"/>
            <w:vAlign w:val="center"/>
          </w:tcPr>
          <w:p w14:paraId="29049C1B" w14:textId="29EC1F0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4 079,9</w:t>
            </w:r>
          </w:p>
        </w:tc>
      </w:tr>
      <w:tr w:rsidR="00655F39" w:rsidRPr="003326F5" w14:paraId="3BBA9A1D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72001FC0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198E8C24" w14:textId="47B0B168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540F808" w14:textId="70A72A8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DA69BFA" w14:textId="31EBE30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3BBB960B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00B731A4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3869C592" w14:textId="7A70127A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514" w:type="dxa"/>
            <w:vAlign w:val="center"/>
          </w:tcPr>
          <w:p w14:paraId="722610E9" w14:textId="21F346C7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514" w:type="dxa"/>
            <w:vAlign w:val="center"/>
          </w:tcPr>
          <w:p w14:paraId="4EB61E77" w14:textId="46DC74C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926,0</w:t>
            </w:r>
          </w:p>
        </w:tc>
      </w:tr>
      <w:tr w:rsidR="00655F39" w:rsidRPr="003326F5" w14:paraId="24D31613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26780388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7CEB9473" w14:textId="63F278FA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514" w:type="dxa"/>
            <w:vAlign w:val="center"/>
          </w:tcPr>
          <w:p w14:paraId="1F37E44D" w14:textId="5D6BC54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514" w:type="dxa"/>
            <w:vAlign w:val="center"/>
          </w:tcPr>
          <w:p w14:paraId="19C48FF3" w14:textId="2BA7628E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2 319,1</w:t>
            </w:r>
          </w:p>
        </w:tc>
      </w:tr>
      <w:tr w:rsidR="00655F39" w:rsidRPr="003326F5" w14:paraId="76AF33B6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5102A49A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6D9DA1E8" w14:textId="7DDFCC88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514" w:type="dxa"/>
            <w:vAlign w:val="center"/>
          </w:tcPr>
          <w:p w14:paraId="65CD7D77" w14:textId="7DBC46F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514" w:type="dxa"/>
            <w:vAlign w:val="center"/>
          </w:tcPr>
          <w:p w14:paraId="343880BA" w14:textId="436CA29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834,8</w:t>
            </w:r>
          </w:p>
        </w:tc>
      </w:tr>
      <w:tr w:rsidR="00655F39" w:rsidRPr="003326F5" w14:paraId="29192672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3A5FCCA5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2257FABB" w14:textId="29742415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3E55ABD" w14:textId="2307CDF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4F3D402" w14:textId="359C0D45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6384206C" w14:textId="77777777" w:rsidTr="00655F39">
        <w:trPr>
          <w:trHeight w:val="294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44E4B576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Ҳосилавий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молия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инструментлар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олтин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-валюта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захираларидан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ташқари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)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ходимлар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учун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акцияларнинг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опционлари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6807964" w14:textId="758CDFC6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6704755" w14:textId="5FFE677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65F783B2" w14:textId="6A24476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0,9</w:t>
            </w:r>
          </w:p>
        </w:tc>
      </w:tr>
      <w:tr w:rsidR="00655F39" w:rsidRPr="003326F5" w14:paraId="3D15DCF1" w14:textId="77777777" w:rsidTr="00655F39">
        <w:trPr>
          <w:trHeight w:val="355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5EDCCA7D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A9832C8" w14:textId="79C07AE5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37 247,2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4BEC7B34" w14:textId="1DD1F8F9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45 463,3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9917A83" w14:textId="60FA97E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45 872,8</w:t>
            </w:r>
          </w:p>
        </w:tc>
      </w:tr>
      <w:tr w:rsidR="00655F39" w:rsidRPr="003326F5" w14:paraId="2792C99B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0AC9CBDE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06DEE559" w14:textId="3861D893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F178CB5" w14:textId="4370876A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AC16029" w14:textId="7B1814B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282CD145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454D0870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олишларнинг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махсус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ҳуқуқлари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  <w:p w14:paraId="37499551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3326F5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Мажбуриятларни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соф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қабул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қилиш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50F3DD0C" w14:textId="4E9A83E0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1 107,3</w:t>
            </w:r>
          </w:p>
        </w:tc>
        <w:tc>
          <w:tcPr>
            <w:tcW w:w="1514" w:type="dxa"/>
            <w:vAlign w:val="center"/>
          </w:tcPr>
          <w:p w14:paraId="765D0E36" w14:textId="732DF7DC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1 057,6</w:t>
            </w:r>
          </w:p>
        </w:tc>
        <w:tc>
          <w:tcPr>
            <w:tcW w:w="1514" w:type="dxa"/>
            <w:vAlign w:val="center"/>
          </w:tcPr>
          <w:p w14:paraId="7F923CA0" w14:textId="7132708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1 070,1</w:t>
            </w:r>
          </w:p>
        </w:tc>
      </w:tr>
      <w:tr w:rsidR="00655F39" w:rsidRPr="003326F5" w14:paraId="0695CEF5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5A650361" w14:textId="77777777" w:rsidR="00655F39" w:rsidRPr="003326F5" w:rsidRDefault="00655F39" w:rsidP="00655F39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62832059" w14:textId="656BAEB2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36 139,9</w:t>
            </w:r>
          </w:p>
        </w:tc>
        <w:tc>
          <w:tcPr>
            <w:tcW w:w="1514" w:type="dxa"/>
            <w:vAlign w:val="center"/>
          </w:tcPr>
          <w:p w14:paraId="2E76D1CF" w14:textId="2919BA04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44 405,7</w:t>
            </w:r>
          </w:p>
        </w:tc>
        <w:tc>
          <w:tcPr>
            <w:tcW w:w="1514" w:type="dxa"/>
            <w:vAlign w:val="center"/>
          </w:tcPr>
          <w:p w14:paraId="485BD8B7" w14:textId="73A6AD0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44 802,7</w:t>
            </w:r>
          </w:p>
        </w:tc>
      </w:tr>
      <w:tr w:rsidR="00655F39" w:rsidRPr="003326F5" w14:paraId="7D5F2BFB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3C3144C0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642B6426" w14:textId="4A6706C4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3E40413" w14:textId="1321974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6E0E934" w14:textId="0AAEB91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5F39" w:rsidRPr="003326F5" w14:paraId="5E41CF0C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47272FF3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3D891979" w14:textId="33691471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514" w:type="dxa"/>
            <w:vAlign w:val="center"/>
          </w:tcPr>
          <w:p w14:paraId="42E8F12B" w14:textId="44DE0365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10 439,4</w:t>
            </w:r>
          </w:p>
        </w:tc>
        <w:tc>
          <w:tcPr>
            <w:tcW w:w="1514" w:type="dxa"/>
            <w:vAlign w:val="center"/>
          </w:tcPr>
          <w:p w14:paraId="4B502FAD" w14:textId="54159040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10 739,8</w:t>
            </w:r>
          </w:p>
        </w:tc>
      </w:tr>
      <w:tr w:rsidR="00655F39" w:rsidRPr="003326F5" w14:paraId="45A8DE6F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1DB0D8FA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7916A04D" w14:textId="3EF24D1F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514" w:type="dxa"/>
            <w:vAlign w:val="center"/>
          </w:tcPr>
          <w:p w14:paraId="30612570" w14:textId="2638ACA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18 006,8</w:t>
            </w:r>
          </w:p>
        </w:tc>
        <w:tc>
          <w:tcPr>
            <w:tcW w:w="1514" w:type="dxa"/>
            <w:vAlign w:val="center"/>
          </w:tcPr>
          <w:p w14:paraId="0B0B2576" w14:textId="59A2C6CD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18 436,9</w:t>
            </w:r>
          </w:p>
        </w:tc>
      </w:tr>
      <w:tr w:rsidR="00655F39" w:rsidRPr="003326F5" w14:paraId="339A4CA0" w14:textId="77777777" w:rsidTr="00655F39">
        <w:trPr>
          <w:trHeight w:val="355"/>
        </w:trPr>
        <w:tc>
          <w:tcPr>
            <w:tcW w:w="5118" w:type="dxa"/>
            <w:vAlign w:val="center"/>
            <w:hideMark/>
          </w:tcPr>
          <w:p w14:paraId="7A6A157F" w14:textId="77777777" w:rsidR="00655F39" w:rsidRPr="003326F5" w:rsidRDefault="00655F39" w:rsidP="00655F39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1D115585" w14:textId="48B12DE6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14 083,2</w:t>
            </w:r>
          </w:p>
        </w:tc>
        <w:tc>
          <w:tcPr>
            <w:tcW w:w="1514" w:type="dxa"/>
            <w:vAlign w:val="center"/>
          </w:tcPr>
          <w:p w14:paraId="53F8BD29" w14:textId="37F915B8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15 959,5</w:t>
            </w:r>
          </w:p>
        </w:tc>
        <w:tc>
          <w:tcPr>
            <w:tcW w:w="1514" w:type="dxa"/>
            <w:vAlign w:val="center"/>
          </w:tcPr>
          <w:p w14:paraId="0CD3C787" w14:textId="79BA5236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15 626,0</w:t>
            </w:r>
          </w:p>
        </w:tc>
      </w:tr>
      <w:tr w:rsidR="00655F39" w:rsidRPr="003326F5" w14:paraId="43E580B9" w14:textId="77777777" w:rsidTr="00655F39">
        <w:trPr>
          <w:trHeight w:val="294"/>
        </w:trPr>
        <w:tc>
          <w:tcPr>
            <w:tcW w:w="5118" w:type="dxa"/>
            <w:vAlign w:val="center"/>
            <w:hideMark/>
          </w:tcPr>
          <w:p w14:paraId="417A7403" w14:textId="77777777" w:rsidR="00655F39" w:rsidRPr="003326F5" w:rsidRDefault="00655F39" w:rsidP="00655F39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60A38646" w14:textId="731853D9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</w:rPr>
            </w:pPr>
            <w:r w:rsidRPr="003326F5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514" w:type="dxa"/>
            <w:vAlign w:val="center"/>
          </w:tcPr>
          <w:p w14:paraId="63FDEFB8" w14:textId="60B86231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514" w:type="dxa"/>
            <w:vAlign w:val="center"/>
          </w:tcPr>
          <w:p w14:paraId="5818A101" w14:textId="241333E2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55F39"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55F39" w:rsidRPr="003326F5" w14:paraId="715E622E" w14:textId="77777777" w:rsidTr="00655F39">
        <w:trPr>
          <w:trHeight w:val="355"/>
        </w:trPr>
        <w:tc>
          <w:tcPr>
            <w:tcW w:w="5118" w:type="dxa"/>
            <w:shd w:val="clear" w:color="auto" w:fill="A8D08D" w:themeFill="accent6" w:themeFillTint="99"/>
            <w:vAlign w:val="center"/>
            <w:hideMark/>
          </w:tcPr>
          <w:p w14:paraId="56881F7C" w14:textId="77777777" w:rsidR="00655F39" w:rsidRPr="003326F5" w:rsidRDefault="00655F39" w:rsidP="00655F39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26F5">
              <w:rPr>
                <w:rFonts w:ascii="Arial" w:hAnsi="Arial" w:cs="Arial"/>
                <w:b/>
                <w:bCs/>
                <w:color w:val="000000"/>
              </w:rPr>
              <w:t xml:space="preserve">Соф </w:t>
            </w:r>
            <w:proofErr w:type="spellStart"/>
            <w:r w:rsidRPr="003326F5">
              <w:rPr>
                <w:rFonts w:ascii="Arial" w:hAnsi="Arial" w:cs="Arial"/>
                <w:b/>
                <w:bCs/>
                <w:color w:val="000000"/>
              </w:rPr>
              <w:t>халқаро</w:t>
            </w:r>
            <w:proofErr w:type="spellEnd"/>
            <w:r w:rsidRPr="003326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bCs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b/>
                <w:bCs/>
                <w:color w:val="000000"/>
              </w:rPr>
              <w:t xml:space="preserve"> позиция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58E156BF" w14:textId="79B9096A" w:rsidR="00655F39" w:rsidRPr="003326F5" w:rsidRDefault="00655F39" w:rsidP="00655F3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>16 831,1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0919E190" w14:textId="75F981A3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18 868,5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17494811" w14:textId="1601AAEB" w:rsidR="00655F39" w:rsidRPr="00655F39" w:rsidRDefault="00655F39" w:rsidP="00655F3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55F39">
              <w:rPr>
                <w:rFonts w:ascii="Arial" w:hAnsi="Arial" w:cs="Arial"/>
                <w:b/>
                <w:color w:val="000000"/>
              </w:rPr>
              <w:t>19 033,7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29046A" w:rsidRDefault="0029046A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29046A" w:rsidRDefault="0029046A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29046A" w:rsidRPr="00D943C1" w:rsidRDefault="0029046A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249C50B5" w:rsidR="0029046A" w:rsidRPr="00D943C1" w:rsidRDefault="0029046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10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29046A" w:rsidRDefault="0029046A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29046A" w:rsidRPr="00EB7814" w:rsidRDefault="0029046A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249C50B5" w:rsidR="0029046A" w:rsidRPr="00D943C1" w:rsidRDefault="0029046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10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29046A" w:rsidRDefault="0029046A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29046A" w:rsidRPr="00EB7814" w:rsidRDefault="0029046A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29046A" w:rsidRDefault="0029046A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77777777" w:rsidR="0029046A" w:rsidRPr="00D943C1" w:rsidRDefault="0029046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29046A" w:rsidRDefault="0029046A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29046A" w:rsidRPr="00EB7814" w:rsidRDefault="0029046A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77777777" w:rsidR="0029046A" w:rsidRPr="00D943C1" w:rsidRDefault="0029046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29046A" w:rsidRDefault="0029046A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29046A" w:rsidRPr="00EB7814" w:rsidRDefault="0029046A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CD81" w14:textId="77777777" w:rsidR="0029046A" w:rsidRDefault="0029046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122D" w14:textId="77777777" w:rsidR="0029046A" w:rsidRPr="00D943C1" w:rsidRDefault="0029046A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10816" behindDoc="1" locked="0" layoutInCell="1" allowOverlap="1" wp14:anchorId="4526021D" wp14:editId="5E2BF67D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6" name="Прямоугольник 46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566" w14:textId="46DB0C69" w:rsidR="0029046A" w:rsidRPr="00D943C1" w:rsidRDefault="0029046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8F37F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 4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B25A7" w14:textId="77777777" w:rsidR="0029046A" w:rsidRDefault="0029046A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18204E10" w14:textId="77777777" w:rsidR="0029046A" w:rsidRPr="00EB7814" w:rsidRDefault="0029046A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6021D" id="Группа 45" o:spid="_x0000_s1036" style="position:absolute;margin-left:-.9pt;margin-top:789.65pt;width:483.4pt;height:24.85pt;flip:x;z-index:-251505664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BcQQAAO8PAAAOAAAAZHJzL2Uyb0RvYy54bWzsV81u4zYQvhfoOxC6N5ZsSbaM2ItstkkL&#10;BLtBs8WeaYqyhUqkSjKxs6f+XAv00Aco0CcoWixQbNvtK8hv1OGfXCfGxkiLbA+bIAolcobDb2Y+&#10;fTp8tKordEWFLDmbBNFBGCDKCM9LNp8Enz8/+WgUIKkwy3HFGZ0E11QGj6YffnC4bMa0zxe8yqlA&#10;4ITJ8bKZBAulmnGvJ8mC1lge8IYymCy4qLGCWzHv5QIvwXtd9fphmPaWXOSN4IRKCU+f2MlgavwX&#10;BSXqWVFIqlA1CSA2Za7CXGf62pse4vFc4GZREhcGvkcUNS4ZbNq5eoIVRpeivOWqLongkhfqgPC6&#10;x4uiJNScAU4ThTdOcyr4ZWPOMh8v500HE0B7A6d7uyVPr84FKvNJECcBYriGHLU/rL9af9v+Bb8/&#10;I3gMGC2b+RiWnormojkX7sHc3uljrwpRo6Iqm0+gCAwQcDS0MjhfdzjTlUIEHqbRIItGkA4Cc4Mo&#10;STKzCR6TBWRLm0UB2piRxcfeMBlFWRI7w348jIxhzwYwPezpOLuwlg3UlNzAJv8dbBcL3FCTDamx&#10;8LClHWw/Amzft3+0bwC8X9s37e/r79o/29/a1yhOLYjGsENQjiWA6eHT/x1oaQRHSyAfGww8dHEy&#10;hLL3AIRhbEq4AwCPGyHVKeU10oNJIKADTD7w1ZlUkDhY6pfoHSWvyvykrCpzI+az40qgKwzdkj4e&#10;helIxw0mW8sqhpY6b8PEeN6ak/u4AIcVM9nyEOhUSXVdUR1GxT6jBdQk1EHf7qDZgHaRYUIoU7bM&#10;5ALn1AachPDj4/UWJnrjUHsu4KCdb+fAr7ROvG97bLdem1JDJp1x+LbArHFnYXbmTHXGdcm42OWg&#10;glO5ne16D5KFRqOkVrOV7VdfUjOeX0MxCm7JTTbkpITcn2GpzrEANoNyAYZWz+BSVBxSx90oQAsu&#10;Xu56rtdDt8BsgJbAjpNAfnmJBQ1Q9SmDPtJU6gfCD2Z+wC7rYw4lBF0M0ZghGAhV+WEheP0CiPtI&#10;7wJTmBHYaxLM/PBYWY4G4if06MgsAsJssDpjFw3xJKMr+fnqBRaNK3cFffKU+07F4xtVb9fqfDB+&#10;dKl4UZqW0LhaFB3ewBqW8wyXdPTnW37YtfwWUw5tRu5mSh2Aa/UtovNNnkZRFme3aO5ufkyytJ/G&#10;maeHUQIka+tJE7Q53IPzIwgA91p5Cz8antFpAGK9mx+jLEygam6zY5LFg9TTYxSFmeHdd8GOlh8Y&#10;19RqM/Ce8e7JeO+C37Iohjer4zjzzgX+MvTmZizXuZl78x1R4v/FeA8hmICeHCH81L5qX6+/Xn8D&#10;YukX+HuFQHKCboLBIPOvN8cISK0ec6MMoZ2MXNitnSyhxsO+oRR4bzvpqKkhyTpqHIyS/hY1bmTR&#10;nsqp620tWLQgSgdASvbdst31Xjw4AbYJ3ox2qJ49xMVuSbOH4UNLmvyL/SWN+9TwL+P3kkYr+P9S&#10;0my+j5wWgK9KGG19tv7z3qzafKdP/wYAAP//AwBQSwMEFAAGAAgAAAAhABr5uP3hAAAADAEAAA8A&#10;AABkcnMvZG93bnJldi54bWxMj8FOwzAQRO9I/IO1SNxauyUNTYhTVUgghLgQKOrRjZckIl5HsduG&#10;v2c5wXFnRzNvis3kenHCMXSeNCzmCgRS7W1HjYb3t4fZGkSIhqzpPaGGbwywKS8vCpNbf6ZXPFWx&#10;ERxCITca2hiHXMpQt+hMmPsBiX+ffnQm8jk20o7mzOGul0ulUulMR9zQmgHvW6y/qqPTsNt2CSYf&#10;++cXVSM+Wbl/rLpE6+uraXsHIuIU/8zwi8/oUDLTwR/JBtFrmC2YPLK+us1uQLAjS1e87sBSuswU&#10;yLKQ/0eUPwAAAP//AwBQSwECLQAUAAYACAAAACEAtoM4kv4AAADhAQAAEwAAAAAAAAAAAAAAAAAA&#10;AAAAW0NvbnRlbnRfVHlwZXNdLnhtbFBLAQItABQABgAIAAAAIQA4/SH/1gAAAJQBAAALAAAAAAAA&#10;AAAAAAAAAC8BAABfcmVscy8ucmVsc1BLAQItABQABgAIAAAAIQDflbsBcQQAAO8PAAAOAAAAAAAA&#10;AAAAAAAAAC4CAABkcnMvZTJvRG9jLnhtbFBLAQItABQABgAIAAAAIQAa+bj94QAAAAwBAAAPAAAA&#10;AAAAAAAAAAAAAMsGAABkcnMvZG93bnJldi54bWxQSwUGAAAAAAQABADzAAAA2QcAAAAA&#10;">
              <v:rect id="Прямоугольник 46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GBxQAAANsAAAAPAAAAZHJzL2Rvd25yZXYueG1sRI/NasMw&#10;EITvhbyD2EJvtWw3pMGJEkJIaXOMW0KOi7X+qa2VsVTHefuqEOhxmJ1vdtbbyXRipME1lhUkUQyC&#10;uLC64UrB1+fb8xKE88gaO8uk4EYOtpvZwxozba98ojH3lQgQdhkqqL3vMyldUZNBF9meOHilHQz6&#10;IIdK6gGvAW46mcbxQhpsODTU2NO+pqLNf0x4I32pjv0xvX1P+Xv52ibzszxclHp6nHYrEJ4m/398&#10;T39oBfMF/G0JAJCbXwAAAP//AwBQSwECLQAUAAYACAAAACEA2+H2y+4AAACFAQAAEwAAAAAAAAAA&#10;AAAAAAAAAAAAW0NvbnRlbnRfVHlwZXNdLnhtbFBLAQItABQABgAIAAAAIQBa9CxbvwAAABUBAAAL&#10;AAAAAAAAAAAAAAAAAB8BAABfcmVscy8ucmVsc1BLAQItABQABgAIAAAAIQDcKeGBxQAAANsAAAAP&#10;AAAAAAAAAAAAAAAAAAcCAABkcnMvZG93bnJldi54bWxQSwUGAAAAAAMAAwC3AAAA+QIAAAAA&#10;" fillcolor="#6b8068" strokecolor="#6b8068" strokeweight=".25pt">
                <v:textbox inset="0,0,0,0">
                  <w:txbxContent>
                    <w:p w14:paraId="56EEE566" w14:textId="46DB0C69" w:rsidR="0029046A" w:rsidRPr="00D943C1" w:rsidRDefault="0029046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8F37F4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47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Прямоугольник 48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9LwAAAANsAAAAPAAAAZHJzL2Rvd25yZXYueG1sRE9Ni8Iw&#10;EL0v+B/CCHtbU0VFqrFIQSh7WbbqwdvQjE2xmZQmavXXbw4LHh/ve5MNthV36n3jWMF0koAgrpxu&#10;uFZwPOy/ViB8QNbYOiYFT/KQbUcfG0y1e/Av3ctQixjCPkUFJoQuldJXhiz6ieuII3dxvcUQYV9L&#10;3eMjhttWzpJkKS02HBsMdpQbqq7lzSpYzouFkfjan337s1idvps8qUqlPsfDbg0i0BDe4n93oRXM&#10;49j4Jf4Auf0DAAD//wMAUEsBAi0AFAAGAAgAAAAhANvh9svuAAAAhQEAABMAAAAAAAAAAAAAAAAA&#10;AAAAAFtDb250ZW50X1R5cGVzXS54bWxQSwECLQAUAAYACAAAACEAWvQsW78AAAAVAQAACwAAAAAA&#10;AAAAAAAAAAAfAQAAX3JlbHMvLnJlbHNQSwECLQAUAAYACAAAACEArLcPS8AAAADbAAAADwAAAAAA&#10;AAAAAAAAAAAHAgAAZHJzL2Rvd25yZXYueG1sUEsFBgAAAAADAAMAtwAAAPQCAAAAAA=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uxgAAANsAAAAPAAAAZHJzL2Rvd25yZXYueG1sRI9ba8JA&#10;FITfC/6H5Qh9qxutlTa6ilRKLfjgrT4fs8ckmD0bspuL/fXdgtDHYWa+YWaLzhSiocrllhUMBxEI&#10;4sTqnFMFx8PH0ysI55E1FpZJwY0cLOa9hxnG2ra8o2bvUxEg7GJUkHlfxlK6JCODbmBL4uBdbGXQ&#10;B1mlUlfYBrgp5CiKJtJgzmEhw5LeM0qu+9oo2P6cvyebU31rV1+rZkfXz/pl+KzUY79bTkF46vx/&#10;+N5eawXjN/j7En6AnP8CAAD//wMAUEsBAi0AFAAGAAgAAAAhANvh9svuAAAAhQEAABMAAAAAAAAA&#10;AAAAAAAAAAAAAFtDb250ZW50X1R5cGVzXS54bWxQSwECLQAUAAYACAAAACEAWvQsW78AAAAVAQAA&#10;CwAAAAAAAAAAAAAAAAAfAQAAX3JlbHMvLnJlbHNQSwECLQAUAAYACAAAACEApIs2LsYAAADbAAAA&#10;DwAAAAAAAAAAAAAAAAAHAgAAZHJzL2Rvd25yZXYueG1sUEsFBgAAAAADAAMAtwAAAPoCAAAAAA==&#10;" filled="f" stroked="f" strokeweight=".5pt">
                  <v:textbox inset="0,0,0,0">
                    <w:txbxContent>
                      <w:p w14:paraId="203B25A7" w14:textId="77777777" w:rsidR="0029046A" w:rsidRDefault="0029046A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18204E10" w14:textId="77777777" w:rsidR="0029046A" w:rsidRPr="00EB7814" w:rsidRDefault="0029046A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662" w14:textId="77777777" w:rsidR="0029046A" w:rsidRDefault="0029046A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5392" behindDoc="1" locked="0" layoutInCell="1" allowOverlap="1" wp14:anchorId="579BFF16" wp14:editId="1695DB7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30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31" name="Прямоугольник 31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EFA" w14:textId="22587EA8" w:rsidR="0029046A" w:rsidRPr="00D943C1" w:rsidRDefault="0029046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3A483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па 32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B74DB" w14:textId="77777777" w:rsidR="0029046A" w:rsidRDefault="0029046A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551EDCA9" w14:textId="2C699A43" w:rsidR="0029046A" w:rsidRPr="00EB7814" w:rsidRDefault="0029046A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BFF16" id="Группа 30" o:spid="_x0000_s1041" style="position:absolute;margin-left:-1.25pt;margin-top:789.65pt;width:482.25pt;height:25.75pt;z-index:-2514810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A/VQQAAOgPAAAOAAAAZHJzL2Uyb0RvYy54bWzsV91u2zYUvh+wdyB0v1g/lmIJcYo0XYIB&#10;QRssHXpNU5QtTCI1ko6dXu3ndsAu9gAD9gTDhgJDt3WvIL/RDklRjhOvyTys2UUTRKFInkPyO+d8&#10;/HTwaFlX6JIKWXI29oI930OUEZ6XbDr2Pnt+8tHIQ1JhluOKMzr2rqj0Hh1++MHBosloyGe8yqlA&#10;4ITJbNGMvZlSTTYYSDKjNZZ7vKEMBgsuaqzgVUwHucAL8F5Xg9D3k8GCi7wRnFApofeJHfQOjf+i&#10;oEQ9KwpJFarGHuxNmacwz4l+Dg4PcDYVuJmVpNsG3mEXNS4ZLNq7eoIVRnNR3nJVl0RwyQu1R3g9&#10;4EVREmrOAKcJ/BunORV83pizTLPFtOlhAmhv4LSzW/L08lygMh97EcDDcA0xar9ffbn6pv0Tfn9C&#10;0A0YLZppBlNPRXPRnIuuY2rf9LGXhaj1fzgQWhp0r3p06VIhAp1JEA7j/dhDBMaicN8fjSz8ZAYx&#10;0maBh9ZmZPaxM4xHQRoPrxmm2nDglh3o3fWbWTSQSXINlvx3YF3McENNDKRGwIEFW+3A+gHA+q79&#10;vX0DkP3Svml/W33b/tH+2r5GUWChM4Y9bjKTAOEW0DQ++zHgs8bAQQe4QbI7AHx/aILSA4CzRkh1&#10;SnmNdGPsCch7k4748kwqi5WboleWvCrzk7KqzIuYTo4rgS4x1EjyeOQnJi7gfWNaxdAC4hZABHdz&#10;AQ4rBmHTAbIQmJa6qqh2WLFPaQGZCHkQ2hU0B9B+Z5gQylRgh2Y4p3bDsQ8/XToY1tAWJjmMQ+25&#10;gIP2vjsH231bpLr52pQaCumN/bdtzBr3FmZlzlRvXJeMi20OKjhVt7Kd70Cy0GiU1HKyNFWauJSa&#10;8PwKklFwS2myISclxP4MS3WOBXAYpAvwsnoGj6LiEDretTw04+Lltn49H6oFRj20AE4ce/KLORbU&#10;Q9UnDOpIE6hrCNeYuAab18ccUghKA3ZjmmAgVOWaheD1C6DrI70KDGFGYK2xN3HNY2WZGeie0KMj&#10;MwlossHqjF00RLvWqOpMfr58gUXTpbuCOnnKXaXi7EbW27nakvGjueJFaUpC42pR7PAG1rBMZ7ik&#10;Jz1X8mFf8hv8GNqI/CN+3CA6V+RJEKTD9BbN4ewufozTJEyGaUcPkZ+Ooi6fLC0/BD9GPVhv4Uez&#10;TR0GINa7+TFI/Riy5jY7xukwShw9Bn4abl4PD8GOjGt2tUX9nvR2JL2HoLg0GMLl2tGcuXaBwgzD&#10;dSOW7rqRnSmPKPH/Ir13oZmA2jrN9GP7qn29+mr1Neiln+HvFQKtCdIJGpEp3mukgNTyMTfiEMpJ&#10;9/+NfLKcuh9EhpDh6u7U4wY7RGE0it1t60SrU0b3FE99bWvNojVREgEv2etls+qdfug02HrzprVF&#10;+NxDX2xXNfcwfNeqJv/c4VzcqWr236ua/1bVrCWA0Trmc9KI5O7TV3+vXn83s9Yf6Id/AQAA//8D&#10;AFBLAwQUAAYACAAAACEANUWLPuEAAAAMAQAADwAAAGRycy9kb3ducmV2LnhtbEyPTUvDQBCG74L/&#10;YRnBW7v5ILGN2ZRS1FMRbAXxtk2mSWh2NmS3SfrvHU96nHce3o98M5tOjDi41pKCcBmAQCpt1VKt&#10;4PP4uliBcF5TpTtLqOCGDjbF/V2us8pO9IHjwdeCTchlWkHjfZ9J6coGjXZL2yPx72wHoz2fQy2r&#10;QU9sbjoZBUEqjW6JExrd467B8nK4GgVvk562cfgy7i/n3e37mLx/7UNU6vFh3j6D8Dj7Pxh+63N1&#10;KLjTyV6pcqJTsIgSJllPntYxCCbWacTrTiylcbACWeTy/4jiBwAA//8DAFBLAQItABQABgAIAAAA&#10;IQC2gziS/gAAAOEBAAATAAAAAAAAAAAAAAAAAAAAAABbQ29udGVudF9UeXBlc10ueG1sUEsBAi0A&#10;FAAGAAgAAAAhADj9If/WAAAAlAEAAAsAAAAAAAAAAAAAAAAALwEAAF9yZWxzLy5yZWxzUEsBAi0A&#10;FAAGAAgAAAAhALgqwD9VBAAA6A8AAA4AAAAAAAAAAAAAAAAALgIAAGRycy9lMm9Eb2MueG1sUEsB&#10;Ai0AFAAGAAgAAAAhADVFiz7hAAAADAEAAA8AAAAAAAAAAAAAAAAArwYAAGRycy9kb3ducmV2Lnht&#10;bFBLBQYAAAAABAAEAPMAAAC9BwAAAAA=&#10;">
              <v:rect id="Прямоугольник 31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IwwAAANsAAAAPAAAAZHJzL2Rvd25yZXYueG1sRI9Bi8Iw&#10;EIXvwv6HMAveNG0VV6pRlkVRj3ZFPA7N2FabSWmi1n9vFhY8Pt68782bLztTizu1rrKsIB5GIIhz&#10;qysuFBx+14MpCOeRNdaWScGTHCwXH705pto+eE/3zBciQNilqKD0vkmldHlJBt3QNsTBO9vWoA+y&#10;LaRu8RHgppZJFE2kwYpDQ4kN/ZSUX7ObCW8ko2LX7JLnpcs2569rPD7K1Ump/mf3PQPhqfPv4//0&#10;VisYxfC3JQBALl4AAAD//wMAUEsBAi0AFAAGAAgAAAAhANvh9svuAAAAhQEAABMAAAAAAAAAAAAA&#10;AAAAAAAAAFtDb250ZW50X1R5cGVzXS54bWxQSwECLQAUAAYACAAAACEAWvQsW78AAAAVAQAACwAA&#10;AAAAAAAAAAAAAAAfAQAAX3JlbHMvLnJlbHNQSwECLQAUAAYACAAAACEAC8YKiMMAAADbAAAADwAA&#10;AAAAAAAAAAAAAAAHAgAAZHJzL2Rvd25yZXYueG1sUEsFBgAAAAADAAMAtwAAAPcCAAAAAA==&#10;" fillcolor="#6b8068" strokecolor="#6b8068" strokeweight=".25pt">
                <v:textbox inset="0,0,0,0">
                  <w:txbxContent>
                    <w:p w14:paraId="2CB87EFA" w14:textId="22587EA8" w:rsidR="0029046A" w:rsidRPr="00D943C1" w:rsidRDefault="0029046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3A4835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2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Прямоугольник 33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bgwwAAANsAAAAPAAAAZHJzL2Rvd25yZXYueG1sRI9Pi8Iw&#10;FMTvC36H8AQvi6bqIlKbiggrXjz4B/X4aJ5tsXkpTdbWb28EYY/DzPyGSZadqcSDGldaVjAeRSCI&#10;M6tLzhWcjr/DOQjnkTVWlknBkxws095XgrG2Le/pcfC5CBB2MSoovK9jKV1WkEE3sjVx8G62MeiD&#10;bHKpG2wD3FRyEkUzabDksFBgTeuCsvvhzyj42Vy2s5Nrv+n8HHc4v+qztDulBv1utQDhqfP/4U97&#10;qxVMp/D+En6ATF8AAAD//wMAUEsBAi0AFAAGAAgAAAAhANvh9svuAAAAhQEAABMAAAAAAAAAAAAA&#10;AAAAAAAAAFtDb250ZW50X1R5cGVzXS54bWxQSwECLQAUAAYACAAAACEAWvQsW78AAAAVAQAACwAA&#10;AAAAAAAAAAAAAAAfAQAAX3JlbHMvLnJlbHNQSwECLQAUAAYACAAAACEAlylm4MMAAADbAAAADwAA&#10;AAAAAAAAAAAAAAAHAgAAZHJzL2Rvd25yZXYueG1sUEsFBgAAAAADAAMAtwAAAPc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NxgAAANsAAAAPAAAAZHJzL2Rvd25yZXYueG1sRI9Pa8JA&#10;FMTvBb/D8oTe6sZapaSuIkppCx401Z6f2WcSzL4N2c0f++m7BcHjMDO/YebL3pSipdoVlhWMRxEI&#10;4tTqgjMFh+/3p1cQziNrLC2Tgis5WC4GD3OMte14T23iMxEg7GJUkHtfxVK6NCeDbmQr4uCdbW3Q&#10;B1lnUtfYBbgp5XMUzaTBgsNCjhWtc0ovSWMU7H5Px9n2p7l2m69Nu6fLRzMdT5R6HParNxCeen8P&#10;39qfWsHkBf6/hB8gF38AAAD//wMAUEsBAi0AFAAGAAgAAAAhANvh9svuAAAAhQEAABMAAAAAAAAA&#10;AAAAAAAAAAAAAFtDb250ZW50X1R5cGVzXS54bWxQSwECLQAUAAYACAAAACEAWvQsW78AAAAVAQAA&#10;CwAAAAAAAAAAAAAAAAAfAQAAX3JlbHMvLnJlbHNQSwECLQAUAAYACAAAACEAEozqzcYAAADbAAAA&#10;DwAAAAAAAAAAAAAAAAAHAgAAZHJzL2Rvd25yZXYueG1sUEsFBgAAAAADAAMAtwAAAPoCAAAAAA==&#10;" filled="f" stroked="f" strokeweight=".5pt">
                  <v:textbox inset="0,0,0,0">
                    <w:txbxContent>
                      <w:p w14:paraId="43DB74DB" w14:textId="77777777" w:rsidR="0029046A" w:rsidRDefault="0029046A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551EDCA9" w14:textId="2C699A43" w:rsidR="0029046A" w:rsidRPr="00EB7814" w:rsidRDefault="0029046A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0D3" w14:textId="77777777" w:rsidR="0029046A" w:rsidRPr="00125DBA" w:rsidRDefault="0029046A" w:rsidP="00125DB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7440" behindDoc="1" locked="0" layoutInCell="1" allowOverlap="1" wp14:anchorId="0E1224DA" wp14:editId="691C7BE3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59" name="Прямоугольник 59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E89B" w14:textId="22C995A9" w:rsidR="0029046A" w:rsidRPr="00D943C1" w:rsidRDefault="0029046A" w:rsidP="006472C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BD298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" name="Группа 60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9349" w14:textId="77777777" w:rsidR="0029046A" w:rsidRDefault="0029046A" w:rsidP="006472C5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373920E0" w14:textId="63433E37" w:rsidR="0029046A" w:rsidRPr="004503B0" w:rsidRDefault="0029046A" w:rsidP="006472C5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224DA" id="Группа 58" o:spid="_x0000_s1046" style="position:absolute;margin-left:-.75pt;margin-top:794.5pt;width:483.4pt;height:24.85pt;flip:x;z-index:-25147904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VbgQAAO8PAAAOAAAAZHJzL2Uyb0RvYy54bWzsV91u2zYUvh+wdyB0v1iyLcUSYhdpumQD&#10;gjZYWvSapihbmERqJB07vdrP7YBd7AEG7AmGFQWKduteQX6jHf7JdZpsRoqlw7AEUSjynMPD75zz&#10;8ejg3qqu0AUVsuRsHER7YYAoIzwv2WwcPHl8/MkoQFJhluOKMzoOLqkM7k0+/uhg2WS0z+e8yqlA&#10;YITJbNmMg7lSTdbrSTKnNZZ7vKEMFgsuaqzgVcx6ucBLsF5XvX4YJr0lF3kjOKFSwuwDuxhMjP2i&#10;oEQ9KgpJFarGAfimzFOY51Q/e5MDnM0EbuYlcW7gW3hR45LBpp2pB1hhtBDlO6bqkggueaH2CK97&#10;vChKQs0Z4DRReOU0J4IvGnOWWbacNR1MAO0VnG5tljy8OBOozMdBDJFiuIYYtT+uv15/1/4Bv78g&#10;mAaMls0sA9ET0Zw3Z8JNzOybPvaqEDUqqrL5DJLAAAFHQyuD82WHM10pRGAyiQZpNIJwEFgbRHGc&#10;xjYQZA7R0mpRgDZqZP6pV4xHURoPnWJ/uB8ZxZ51YHLQ0352bi0byCm5gU2+H2znc9xQEw2psfCw&#10;pR1sPwFsP7S/tW8AvOftm/b1+vv29/Zl+wrFqQXRKHYIykwCmB4+/d+BlkRwtDh+GwMP3TDeh7T3&#10;AITh0KRwBwDOGiHVCeU10oNxIKACTDzwxalUEDgQ9SJ6R8mrMj8uq8q8iNn0qBLoAkO1JPdHYWKC&#10;DypbYhVDSx23/dhY3lqTu5gAgxUz0fIQ6FBJdVlR7UbFvqAF5CTkQd/uoNmAdp5hQihTNs3kHOfU&#10;OhyH8KNx1v56DfNmDGrLBRy0s+0MeElrxNu2Zpy8VqWGTDrl8K8cs8qdhtmZM9Up1yXj4joDFZzK&#10;7WzlPUgWGo2SWk1Xpl5dXcpsyvNLSEbBLbnJhhyXEPtTLNUZFsBmkC7A0OoRPIqKQ+i4GwVozsWz&#10;6+a1PFQLrAZoCew4DuRXCyxogKrPGdSRplI/EH4w9QO2qI84pBBUMXhjhqAgVOWHheD1UyDuQ70L&#10;LGFGYK9xMPXDI2U5Goif0MNDIwSE2WB1ys4b4klGZ/Lj1VMsGpfuCurkIfeVirMrWW9ldTwYP1wo&#10;XpSmJDSuFkWHN7CG5TzDJR39uZJPwONrmBKmIXa7MKV2wJX6FtH5Ik+iKB2m79Aczv6OH+M06SdD&#10;YCRDrP1RDCRr80kTtDncXfNjAid0YN3MjyBkoNuRH6M0jCEGmxvCAxenw0Hi6TGKwjTZOv6G+v5x&#10;drT8wLimVhuB/xnvloz3IfgtjYZwszqOM3cu8JehN7diuc6t3JrviBL/Lsa7g4Yp6XeE8HP7on21&#10;/mb9LTRLv8LfCwQtJ/RNMBhc7ZiQWt3npjN0THFD72QJdbjfN/cj3NuuddTUEKcdNQ5Gcf/9uKGr&#10;bd2w6IYoGQAp2btlu+p98+AaMNPrmMbvpq5nh+bi+pZmB8W7bmnyL3dvabqYf4iS78odBv/Vlmbz&#10;feR6AfiqhNHWZ+vb70Zq850++RMAAP//AwBQSwMEFAAGAAgAAAAhACfsHdjhAAAADAEAAA8AAABk&#10;cnMvZG93bnJldi54bWxMj01Pg0AQhu8m/ofNmHhrl1pAiixNY6IxphexNT1u2RGI7Cxhty3+e8eT&#10;HuedJ+9HsZ5sL844+s6RgsU8AoFUO9NRo2D3/jTLQPigyejeESr4Rg/r8vqq0LlxF3rDcxUawSbk&#10;c62gDWHIpfR1i1b7uRuQ+PfpRqsDn2MjzagvbG57eRdFqbS6I05o9YCPLdZf1ckq2G+6GOOPw+s2&#10;qhFfjDw8V12s1O3NtHkAEXAKfzD81ufqUHKnozuR8aJXMFskTLKeZCsexcQqTZYgjiyly+weZFnI&#10;/yPKHwAAAP//AwBQSwECLQAUAAYACAAAACEAtoM4kv4AAADhAQAAEwAAAAAAAAAAAAAAAAAAAAAA&#10;W0NvbnRlbnRfVHlwZXNdLnhtbFBLAQItABQABgAIAAAAIQA4/SH/1gAAAJQBAAALAAAAAAAAAAAA&#10;AAAAAC8BAABfcmVscy8ucmVsc1BLAQItABQABgAIAAAAIQDHibCVbgQAAO8PAAAOAAAAAAAAAAAA&#10;AAAAAC4CAABkcnMvZTJvRG9jLnhtbFBLAQItABQABgAIAAAAIQAn7B3Y4QAAAAwBAAAPAAAAAAAA&#10;AAAAAAAAAMgGAABkcnMvZG93bnJldi54bWxQSwUGAAAAAAQABADzAAAA1gcAAAAA&#10;">
              <v:rect id="Прямоугольник 59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MuxQAAANsAAAAPAAAAZHJzL2Rvd25yZXYueG1sRI/NbsIw&#10;EITvSLyDtUjcikOgtIQYhFBRy7Ghqjiu4s0PxOsodiG8fV2pEsfR7Hyzk25604grda62rGA6iUAQ&#10;51bXXCr4Ou6fXkE4j6yxsUwK7uRgsx4OUky0vfEnXTNfigBhl6CCyvs2kdLlFRl0E9sSB6+wnUEf&#10;ZFdK3eEtwE0j4yhaSIM1h4YKW9pVlF+yHxPeiGfloT3E93OfvRcvl+n8W76dlBqP+u0KhKfeP47/&#10;0x9awfMS/rYEAMj1LwAAAP//AwBQSwECLQAUAAYACAAAACEA2+H2y+4AAACFAQAAEwAAAAAAAAAA&#10;AAAAAAAAAAAAW0NvbnRlbnRfVHlwZXNdLnhtbFBLAQItABQABgAIAAAAIQBa9CxbvwAAABUBAAAL&#10;AAAAAAAAAAAAAAAAAB8BAABfcmVscy8ucmVsc1BLAQItABQABgAIAAAAIQAob+MuxQAAANsAAAAP&#10;AAAAAAAAAAAAAAAAAAcCAABkcnMvZG93bnJldi54bWxQSwUGAAAAAAMAAwC3AAAA+QIAAAAA&#10;" fillcolor="#6b8068" strokecolor="#6b8068" strokeweight=".25pt">
                <v:textbox inset="0,0,0,0">
                  <w:txbxContent>
                    <w:p w14:paraId="63ECE89B" w14:textId="22C995A9" w:rsidR="0029046A" w:rsidRPr="00D943C1" w:rsidRDefault="0029046A" w:rsidP="006472C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BD2989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60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угольник 61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q2xAAAANsAAAAPAAAAZHJzL2Rvd25yZXYueG1sRI/BasMw&#10;EETvgf6D2EJviZzShOBYDsVgCL2EOumht0XaWKbWylhq4ubrq0Ihx2HmzTDFbnK9uNAYOs8KlosM&#10;BLH2puNWwelYzzcgQkQ22HsmBT8UYFc+zArMjb/yO12a2IpUwiFHBTbGIZcyaEsOw8IPxMk7+9Fh&#10;THJspRnxmspdL5+zbC0ddpwWLA5UWdJfzbdTsH7Zr6zEW/0Z+sNq8/HWVZlulHp6nF63ICJN8R7+&#10;p/cmcUv4+5J+gCx/AQAA//8DAFBLAQItABQABgAIAAAAIQDb4fbL7gAAAIUBAAATAAAAAAAAAAAA&#10;AAAAAAAAAABbQ29udGVudF9UeXBlc10ueG1sUEsBAi0AFAAGAAgAAAAhAFr0LFu/AAAAFQEAAAsA&#10;AAAAAAAAAAAAAAAAHwEAAF9yZWxzLy5yZWxzUEsBAi0AFAAGAAgAAAAhAHY4+rbEAAAA2wAAAA8A&#10;AAAAAAAAAAAAAAAABwIAAGRycy9kb3ducmV2LnhtbFBLBQYAAAAAAwADALcAAAD4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g/xQAAANsAAAAPAAAAZHJzL2Rvd25yZXYueG1sRI9ba8JA&#10;FITfC/6H5Qh9qxstBomuIkppC32o1+dj9pgEs2dDdnPRX98tFPo4zMw3zGLVm1K0VLvCsoLxKAJB&#10;nFpdcKbgeHh7mYFwHlljaZkU3MnBajl4WmCibcc7avc+EwHCLkEFufdVIqVLczLoRrYiDt7V1gZ9&#10;kHUmdY1dgJtSTqIolgYLDgs5VrTJKb3tG6Pg+3E5xV/n5t5tP7ftjm7vzXT8qtTzsF/PQXjq/X/4&#10;r/2hFcQT+P0SfoBc/gAAAP//AwBQSwECLQAUAAYACAAAACEA2+H2y+4AAACFAQAAEwAAAAAAAAAA&#10;AAAAAAAAAAAAW0NvbnRlbnRfVHlwZXNdLnhtbFBLAQItABQABgAIAAAAIQBa9CxbvwAAABUBAAAL&#10;AAAAAAAAAAAAAAAAAB8BAABfcmVscy8ucmVsc1BLAQItABQABgAIAAAAIQDhmvg/xQAAANsAAAAP&#10;AAAAAAAAAAAAAAAAAAcCAABkcnMvZG93bnJldi54bWxQSwUGAAAAAAMAAwC3AAAA+QIAAAAA&#10;" filled="f" stroked="f" strokeweight=".5pt">
                  <v:textbox inset="0,0,0,0">
                    <w:txbxContent>
                      <w:p w14:paraId="48E29349" w14:textId="77777777" w:rsidR="0029046A" w:rsidRDefault="0029046A" w:rsidP="006472C5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373920E0" w14:textId="63433E37" w:rsidR="0029046A" w:rsidRPr="004503B0" w:rsidRDefault="0029046A" w:rsidP="006472C5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29046A" w:rsidRPr="00D943C1" w:rsidRDefault="0029046A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66916319" w:rsidR="0029046A" w:rsidRPr="00D943C1" w:rsidRDefault="0029046A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3A483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8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F9B98" w14:textId="1020E82B" w:rsidR="0029046A" w:rsidRDefault="0029046A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</w:t>
                              </w: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ЛОВ БАЛАНСИ ВА ХАЛҚАРО ИНВЕСТИЦИОН ПОЗИЦИЯСИ </w:t>
                              </w:r>
                            </w:p>
                            <w:p w14:paraId="5870EC63" w14:textId="1BA90968" w:rsidR="0029046A" w:rsidRPr="00EB7814" w:rsidRDefault="0029046A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51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OMcQQAAPEPAAAOAAAAZHJzL2Uyb0RvYy54bWzsV81u20YQvhfoOyx4r0VKIi0SlgLHqd0C&#10;RmLUKXJeLZcSUXKX3V1Zck/9uRbooQ9QoE9QtAhQpG36CtQbdfaPimwhcdTW7SE2TC+5M7Mz38x8&#10;HB49WNUVuqJClpyNg+ggDBBlhOclm42DT5+efjAKkFSY5bjijI6DayqDB5P33ztaNhnt8zmvcioQ&#10;GGEyWzbjYK5Uk/V6ksxpjeUBbyiDzYKLGiu4FbNeLvASrNdVrx+GSW/JRd4ITqiU8PSR3Qwmxn5R&#10;UKKeFIWkClXjAHxT5irMdaqvvckRzmYCN/OSODfwHl7UuGRwaGfqEVYYLUR5y1RdEsElL9QB4XWP&#10;F0VJqIkBoonCG9GcCb5oTCyzbDlrOpgA2hs47W2WPL66EKjMx8EIMsVwDTlqv19/uf6m/RN+f0Lw&#10;GDBaNrMMRM9Ec9lcCPdgZu902KtC1KioyuYjKAIDBISGVgbn6w5nulKIwMOkHx+m/ThABPYGURyn&#10;sU0EmUO2tFoUoI0amX/oFeNRlMZDp9gfHkZGsWcdmBz1tJ+dW8sGakpuYJN/D7bLOW6oyYbUWDjY&#10;0n4H2w8A23ft7+1LAO+X9mX72/rb9o/21/YFAiGDmVHsEJSZBDA9fPq/Ay2JILQY8Nlg4KEbxodQ&#10;9h6AMByaEu4AwFkjpDqjvEZ6MQ4EdIDJB746lwqcAFEvok+UvCrz07KqzI2YTU8qga4wdEvycBQm&#10;JvmgsiVWMbTUeTuMjeWtPXkXE2CwYiZbHgKdKqmuK6rdqNgntICahDro2xM0G9DOM0wIZcqWmZzj&#10;nFqH4xB+NM7aX69h7oxBbbmAQDvbzoCXtEa8bWvGyWtVasikUw5f55hV7jTMyZypTrkuGRe7DFQQ&#10;lTvZynuQLDQaJbWarky/RiZW/WjK82uoRsEtu8mGnJaQ/HMs1QUWQGdQL0DR6glciopD7rhbBWjO&#10;xRe7nmt5aBfYDdAS6HEcyM8XWNAAVR8zaCTNpX4h/GLqF2xRn3CoIWhj8MYsQUGoyi8LwetnwNzH&#10;+hTYwozAWeNg6pcnypI0MD+hx8dGCBizweqcXTbEs4wu5aerZ1g0rt4VNMpj7lsVZzfK3srqhDB+&#10;vFC8KE1PbFB0gANtWNIzZNLxn+/5Qdfzr1JlOrBd/maq1A64Xt9iOt/lSRSlw/QWz+HsTQQZp0k/&#10;GaaeH0bxyHeEZmgT3L0TJITh3iuvIcjhWxFklIYxVM1teozT4SDx/BhFYZq4frLhb7jvX6dHSxCM&#10;a261Lf2O8vakvP+C39JoCK9Wx3HmpQv8ZejN7Viuczt78x1R4v/FePcxMcFg4wjhx/Z5+2L91fpr&#10;mJZ+hr/nCGZOGJxgMUhvMAJSq4fcjIbQTmZe2D08WUIdHvbN7AIvbjc7amqI044aB6PYDGUwLOzJ&#10;DV1v64lFT0TJAEjJvlu2u95PD24C2zhvVjvGnjtMF7tnmjso3vdMk3/2FjONEd28jd/NNHqG/ydn&#10;ms0XkhsG4LsSVlsfrq/eG6nNl/rkLwAAAP//AwBQSwMEFAAGAAgAAAAhAIIRSzbhAAAADAEAAA8A&#10;AABkcnMvZG93bnJldi54bWxMj01PwzAMhu9I/IfISNy2lK4ba2k6TUgghHahfGjHrDFtRONUTbaV&#10;f485wdGvH71+XG4m14sTjsF6UnAzT0AgNd5YahW8vT7M1iBC1GR07wkVfGOATXV5UerC+DO94KmO&#10;reASCoVW0MU4FFKGpkOnw9wPSLz79KPTkcexlWbUZy53vUyTZCWdtsQXOj3gfYfNV310Ct63NsPs&#10;Y/+8SxrEJyP3j7XNlLq+mrZ3ICJO8Q+GX31Wh4qdDv5IJohewSxdMMn58jZfgmAiXy9SEAeOVmme&#10;gqxK+f+J6gcAAP//AwBQSwECLQAUAAYACAAAACEAtoM4kv4AAADhAQAAEwAAAAAAAAAAAAAAAAAA&#10;AAAAW0NvbnRlbnRfVHlwZXNdLnhtbFBLAQItABQABgAIAAAAIQA4/SH/1gAAAJQBAAALAAAAAAAA&#10;AAAAAAAAAC8BAABfcmVscy8ucmVsc1BLAQItABQABgAIAAAAIQAiBLOMcQQAAPEPAAAOAAAAAAAA&#10;AAAAAAAAAC4CAABkcnMvZTJvRG9jLnhtbFBLAQItABQABgAIAAAAIQCCEUs24QAAAAwBAAAPAAAA&#10;AAAAAAAAAAAAAMsGAABkcnMvZG93bnJldi54bWxQSwUGAAAAAAQABADzAAAA2QcAAAAA&#10;">
              <v:rect id="Прямоугольник 92" o:spid="_x0000_s105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66916319" w:rsidR="0029046A" w:rsidRPr="00D943C1" w:rsidRDefault="0029046A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3A4835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8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53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54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5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572F9B98" w14:textId="1020E82B" w:rsidR="0029046A" w:rsidRDefault="0029046A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</w:t>
                        </w: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ЛОВ БАЛАНСИ ВА ХАЛҚАРО ИНВЕСТИЦИОН ПОЗИЦИЯСИ </w:t>
                        </w:r>
                      </w:p>
                      <w:p w14:paraId="5870EC63" w14:textId="1BA90968" w:rsidR="0029046A" w:rsidRPr="00EB7814" w:rsidRDefault="0029046A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24BE" w14:textId="41483106" w:rsidR="0029046A" w:rsidRPr="004503B0" w:rsidRDefault="0029046A" w:rsidP="004503B0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370CBF2A" wp14:editId="7F0E8D90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CB8CE" w14:textId="1D087436" w:rsidR="0029046A" w:rsidRPr="00D943C1" w:rsidRDefault="0029046A" w:rsidP="004503B0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8F37F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A93AD" w14:textId="77777777" w:rsidR="0029046A" w:rsidRDefault="0029046A" w:rsidP="004503B0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78F00958" w14:textId="64347A6A" w:rsidR="0029046A" w:rsidRPr="00EB7814" w:rsidRDefault="0029046A" w:rsidP="004503B0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0CBF2A" id="Группа 2" o:spid="_x0000_s1056" style="position:absolute;margin-left:-.75pt;margin-top:794.5pt;width:483.4pt;height:24.85pt;flip:x;z-index:-25144627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yHdAQAAO0PAAAOAAAAZHJzL2Uyb0RvYy54bWzsV81u3DYQvhfoOxC61yvtSvJK8G7gOLVb&#10;wEiMOkXOXIraFSqRKkl71z3151oghzxAgT5B0SJAkbbpK2jfqMM/bdZxGneLOkVRG5YpkjOc+Wbm&#10;4+jg3qqp0SUVsuJsEkR7YYAoI7yo2HwSfPr4+INxgKTCrMA1Z3QSXFEZ3Ju+/97Bss3pkC94XVCB&#10;QAmT+bKdBAul2nwwkGRBGyz3eEsZLJZcNFjBq5gPCoGXoL2pB8MwTAdLLopWcEKlhNkHdjGYGv1l&#10;SYl6VJaSKlRPArBNmacwz5l+DqYHOJ8L3C4q4szAO1jR4IrBob2qB1hhdCGq11Q1FRFc8lLtEd4M&#10;eFlWhBofwJsovObNieAXrfFlni/nbQ8TQHsNp53VkoeXZwJVxSQYBojhBkLUPVt/uf6m+x1+f0BD&#10;jdCyneew8US05+2ZcBNz+6adXpWiQWVdtR9BChgYwDG0Mihf9SjTlUIEJtNolEVjCAaBtVGUJFli&#10;w0AWECstFgVoI0YWH3rBZBxlSewEh/F+ZAQH1oDpwUDb2Zu1bCGj5AY0+fdAO1/glppYSI2FAw2M&#10;caB9B6A97X7tXgJ0P3Uvu1/W33a/dT93L1BsITRiPX4ylwClB0//d5ClETiWJK8i4IGLk31Iee9+&#10;GMYmfXv3cd4KqU4ob5AeTAIB2W+igS9PpYKwwVa/RZ8oeV0Vx1Vdmxcxnx3VAl1iqJT0/jhMx9pu&#10;ENnaVjO01FHbT4zmrTV5GxWgsGYmVh4CHSiprmqqzajZJ7SEfIQsGNoTNBPQ3jJMCGXKJplc4IJa&#10;g5MQfry9XsJYbxRqzSU42ut2CvxOq8Trtm67/VqUGiLphcM/M8wK9xLmZM5UL9xUjIubFNTglTvZ&#10;7vcgWWg0Smo1W5lajVxZynzGiyvIRcEts8mWHFcQ/FMs1RkWQGWQL0DP6hE8yppD7LgbBWjBxRc3&#10;zev9UCywGqAlUOMkkJ9fYEEDVH/MoIw0j/qB8IOZH7CL5ohDDkERgzVmCAJC1X5YCt48AdY+1KfA&#10;EmYEzpoEMz88UpaggfUJPTw0m4AtW6xO2XlLPMfoVH68eoJF6/JdQaE85L5QcX4t7e1eHRDGDy8U&#10;LytTExpYi6IDHEjDUp6hkp79XMVH4NcNPAnTELzbEKU2wNX6Fs/5Kk+jKIuz11gO52+jxyRLh2mc&#10;eX4YJ8CxNqE0Pxvn7poeIU89WG/mx00yA6++nSCjLEwgazYXhAcuyeJR6vkxisIs3XJ/w33/OD1a&#10;gmBcc6uNwP+UtyPlvQt+y6IYrlbHcebSBf4y9OZWLNe5lZ35jijx72K8O+iXolFPCN93z7sX66/W&#10;X0Oz9CP8PUfQcELfBINRZsm0b5mQWt3npjE0JOs7B9/4XSPUeH9oehe4uF3nqKkhyXpqHI0Tc4Hu&#10;3jr1ta07Ft0RpSMgJXu3bFe97x5cB2aaHdP5vantuUV3cXNPcwvBu+5pis/+Qk8z8kF/FzXf1zsM&#10;/qs9zeb7yDUD8E0Jo62P1lffza7NV/r0DwAAAP//AwBQSwMEFAAGAAgAAAAhACfsHdjhAAAADAEA&#10;AA8AAABkcnMvZG93bnJldi54bWxMj01Pg0AQhu8m/ofNmHhrl1pAiixNY6IxphexNT1u2RGI7Cxh&#10;ty3+e8eTHuedJ+9HsZ5sL844+s6RgsU8AoFUO9NRo2D3/jTLQPigyejeESr4Rg/r8vqq0LlxF3rD&#10;cxUawSbkc62gDWHIpfR1i1b7uRuQ+PfpRqsDn2MjzagvbG57eRdFqbS6I05o9YCPLdZf1ckq2G+6&#10;GOOPw+s2qhFfjDw8V12s1O3NtHkAEXAKfzD81ufqUHKnozuR8aJXMFskTLKeZCsexcQqTZYgjiyl&#10;y+weZFnI/yPKHwAAAP//AwBQSwECLQAUAAYACAAAACEAtoM4kv4AAADhAQAAEwAAAAAAAAAAAAAA&#10;AAAAAAAAW0NvbnRlbnRfVHlwZXNdLnhtbFBLAQItABQABgAIAAAAIQA4/SH/1gAAAJQBAAALAAAA&#10;AAAAAAAAAAAAAC8BAABfcmVscy8ucmVsc1BLAQItABQABgAIAAAAIQDpsnyHdAQAAO0PAAAOAAAA&#10;AAAAAAAAAAAAAC4CAABkcnMvZTJvRG9jLnhtbFBLAQItABQABgAIAAAAIQAn7B3Y4QAAAAwBAAAP&#10;AAAAAAAAAAAAAAAAAM4GAABkcnMvZG93bnJldi54bWxQSwUGAAAAAAQABADzAAAA3AcAAAAA&#10;">
              <v:rect id="Прямоугольник 4" o:spid="_x0000_s105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58DCB8CE" w14:textId="1D087436" w:rsidR="0029046A" w:rsidRPr="00D943C1" w:rsidRDefault="0029046A" w:rsidP="004503B0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8F37F4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5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5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e8wgAAANsAAAAPAAAAZHJzL2Rvd25yZXYueG1sRE89a8Mw&#10;EN0D/Q/iCt1iuaEOxo1iiiEQuoQ6yZDtsK6WqXUylhq7+fVVoZDtHu/zNuVse3Gl0XeOFTwnKQji&#10;xumOWwWn426Zg/ABWWPvmBT8kIdy+7DYYKHdxB90rUMrYgj7AhWYEIZCSt8YsugTNxBH7tONFkOE&#10;Yyv1iFMMt71cpelaWuw4NhgcqDLUfNXfVsH6ZZ8ZibfdxfeHLD+/d1Xa1Eo9Pc5vryACzeEu/nfv&#10;dZy/gr9f4gFy+wsAAP//AwBQSwECLQAUAAYACAAAACEA2+H2y+4AAACFAQAAEwAAAAAAAAAAAAAA&#10;AAAAAAAAW0NvbnRlbnRfVHlwZXNdLnhtbFBLAQItABQABgAIAAAAIQBa9CxbvwAAABUBAAALAAAA&#10;AAAAAAAAAAAAAB8BAABfcmVscy8ucmVsc1BLAQItABQABgAIAAAAIQDe7Be8wgAAANsAAAAPAAAA&#10;AAAAAAAAAAAAAAcCAABkcnMvZG93bnJldi54bWxQSwUGAAAAAAMAAwC3AAAA9g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26AA93AD" w14:textId="77777777" w:rsidR="0029046A" w:rsidRDefault="0029046A" w:rsidP="004503B0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78F00958" w14:textId="64347A6A" w:rsidR="0029046A" w:rsidRPr="00EB7814" w:rsidRDefault="0029046A" w:rsidP="004503B0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29046A" w:rsidRDefault="0029046A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29046A" w:rsidRDefault="0029046A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77777777" w:rsidR="0029046A" w:rsidRPr="007500E9" w:rsidRDefault="0029046A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  <w:p w14:paraId="71B07C18" w14:textId="77777777" w:rsidR="0029046A" w:rsidRDefault="002904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29046A" w:rsidRDefault="0029046A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29046A" w:rsidRDefault="002904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F85F" w14:textId="77777777" w:rsidR="0029046A" w:rsidRDefault="0029046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894" w14:textId="77777777" w:rsidR="0029046A" w:rsidRDefault="0029046A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72754260" wp14:editId="178060FA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2" name="Прямая соединительная линия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8AB8C" id="Прямая соединительная линия 10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XDgIAADMEAAAOAAAAZHJzL2Uyb0RvYy54bWysU82O0zAQviPxDpbvNEnZrVZR05XY1XJB&#10;UPHzAK5jt5b8J9s07Q04I/UReAUOrLTSAs+QvBFjJ82uACGBuDie8XzfzHwzmZ/vlERb5rwwusLF&#10;JMeIaWpqodcVfvP66tEZRj4QXRNpNKvwnnl8vnj4YN7Ykk3NxsiaOQQk2peNrfAmBFtmmacbpoif&#10;GMs0PHLjFAlgunVWO9IAu5LZNM9nWWNcbZ2hzHvwXvaPeJH4OWc0vODcs4BkhaG2kE6XzlU8s8Wc&#10;lGtH7EbQoQzyD1UoIjQkHakuSSDorRO/UClBnfGGhwk1KjOcC8pSD9BNkf/UzasNsSz1AuJ4O8rk&#10;/x8tfb5dOiRqmF0+xUgTBUNqP3XvukP7tf3cHVD3vv3eXrdf2pv2W3vTfYD7bfcR7vGxvR3cBxTx&#10;oGZjfQmkF3rpBsvbpYvS7LhT8QtNo12awH6cANsFRHsnBW9x8vi0SMPJ7nDW+fCUGYXipcJS6KgN&#10;Kcn2mQ+QC0KPIdEtNWoqPD09yfMU5o0U9ZWQMj56t15dSIe2BPZi9uQsn53F4oHiXhhYUoMzttQ3&#10;kW5hL1mf4CXjIB2UXfQZ4tKykZZQynQoBl6pITrCOJQwAofS/gQc4iOUpYX+G/CISJmNDiNYCW3c&#10;78oOu2PJvI8/KtD3HSVYmXqfxpukgc1Myg1/UVz9+3aC3/3rix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A/RpJc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05D5B45F" w14:textId="77777777" w:rsidR="0029046A" w:rsidRDefault="0029046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3CF" w14:textId="45DD823A" w:rsidR="0029046A" w:rsidRPr="00CD7305" w:rsidRDefault="0029046A" w:rsidP="00CD7305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9D14B18" wp14:editId="5D3A9AC7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44" name="Прямая соединительная линия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C6068" id="Прямая соединительная линия 4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UCwIAADEEAAAOAAAAZHJzL2Uyb0RvYy54bWysU02O0zAU3iNxB8t7mrQqVRU1HYkZDRsE&#10;FTAHcB27teQ/2aZpd8AaqUfgCixAGmmAMyQ34tlJM6NhhARi49jP7/ve9z6/LM72SqIdc14YXeLx&#10;KMeIaWoqoTclvnp7+WSOkQ9EV0QazUp8YB6fLR8/WtS2YBOzNbJiDgGJ9kVtS7wNwRZZ5umWKeJH&#10;xjINl9w4RQIc3SarHKmBXclskuezrDauss5Q5j1EL7pLvEz8nDMaXnHuWUCyxKAtpNWldR3XbLkg&#10;xcYRuxW0l0H+QYUiQkPRgeqCBILeOfEblRLUGW94GFGjMsO5oCz1AN2M83vdvNkSy1IvYI63g03+&#10;/9HSl7uVQ6Iq8XSKkSYK3qj53L5vj8335kt7RO2H5mfzrfnaXDc/muv2I+xv2k+wj5fNTR8+IoCD&#10;l7X1BVCe65XrT96uXDRmz52KX2gZ7ZP/h8F/tg+IdkEK0fF0mufpabJbnHU+PGdGobgpsRQ6OkMK&#10;snvhA9SC1FNKDEuN6hJPngJTSvNGiupSSBkvvdusz6VDOwJTMXs2z2fzKB4o7qTBSWoIxpa6JtIu&#10;HCTrCrxmHIwD2eOuQhxZNtASSpkO455XasiOMA4SBmAv7U/APj9CWRrnvwEPiFTZ6DCAldDGPSQ7&#10;7E+SeZd/cqDrO1qwNtUhPW+yBuYyOdf/Q3Hw754T/PZPX/4C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RwOVU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713775499"/>
        <w:placeholder>
          <w:docPart w:val="D166B9C544D345ED998596DC7CB416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77777777" w:rsidR="0029046A" w:rsidRPr="007500E9" w:rsidRDefault="0029046A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  <w:p w14:paraId="0335CD5D" w14:textId="77777777" w:rsidR="0029046A" w:rsidRDefault="0029046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77777777" w:rsidR="0029046A" w:rsidRPr="008C4A3D" w:rsidRDefault="0029046A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4F1ECAF9" w14:textId="1874EC75" w:rsidR="0029046A" w:rsidRPr="009C3F84" w:rsidRDefault="0029046A" w:rsidP="009C3F84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3B6A03F5" w:rsidR="0029046A" w:rsidRPr="004503B0" w:rsidRDefault="0029046A" w:rsidP="004503B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79D094ED" wp14:editId="51EE4EE5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41833" id="Прямая соединительная линия 1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AVCwIAADEEAAAOAAAAZHJzL2Uyb0RvYy54bWysU8uO0zAU3SPxD5b3NGk1U1VR05GY0bBB&#10;UPH4ANexW0t+yTZNugPWSP0EfoEFSCMN8A3JH3HtpJkRICQQG8e+vufcc49vlheNkmjPnBdGl3g6&#10;yTFimppK6G2JX7+6frTAyAeiKyKNZiU+MI8vVg8fLGtbsJnZGVkxh4BE+6K2Jd6FYIss83THFPET&#10;Y5mGS26cIgGObptVjtTArmQ2y/N5VhtXWWco8x6iV/0lXiV+zhkNzzn3LCBZYtAW0urSuolrtlqS&#10;YuuI3Qk6yCD/oEIRoaHoSHVFAkFvnPiFSgnqjDc8TKhRmeFcUJZ6gG6m+U/dvNwRy1IvYI63o03+&#10;/9HSZ/u1Q6KCtzvHSBMFb9R+7N52x/Zr+6k7ou5d+7390n5ub9pv7U33Hva33QfYx8v2dggfEcDB&#10;y9r6Aigv9doNJ2/XLhrTcKfiF1pGTfL/MPrPmoBoH6QQnZ6d5Xl6muwOZ50PT5hRKG5KLIWOzpCC&#10;7J/6ALUg9ZQSw1KjusSzc2BKad5IUV0LKeOld9vNpXRoT2Aq5o8X+XwRxQPFvTQ4SQ3B2FLfRNqF&#10;g2R9gReMg3Ege9pXiCPLRlpCKdNhOvBKDdkRxkHCCByk/Qk45EcoS+P8N+ARkSobHUawEtq438kO&#10;zUky7/NPDvR9Rws2pjqk503WwFwm54Z/KA7+/XOC3/3pqx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BPoCAV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2055497455"/>
        <w:placeholder>
          <w:docPart w:val="512A9DF93BAA44C395AC2154A7B5F2F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7B5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511D7"/>
    <w:rsid w:val="000512BB"/>
    <w:rsid w:val="0005145A"/>
    <w:rsid w:val="00052C14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3999"/>
    <w:rsid w:val="000B5415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7D7B"/>
    <w:rsid w:val="0013213D"/>
    <w:rsid w:val="001327C4"/>
    <w:rsid w:val="0013399E"/>
    <w:rsid w:val="00134C27"/>
    <w:rsid w:val="00135287"/>
    <w:rsid w:val="001363D8"/>
    <w:rsid w:val="00155865"/>
    <w:rsid w:val="00157706"/>
    <w:rsid w:val="00160A50"/>
    <w:rsid w:val="00162195"/>
    <w:rsid w:val="0016288A"/>
    <w:rsid w:val="00171538"/>
    <w:rsid w:val="001724E2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46C2"/>
    <w:rsid w:val="001B5D7B"/>
    <w:rsid w:val="001B7EB6"/>
    <w:rsid w:val="001D0A6B"/>
    <w:rsid w:val="001D0B4F"/>
    <w:rsid w:val="001D2A42"/>
    <w:rsid w:val="001D36A5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2F0B"/>
    <w:rsid w:val="002436CF"/>
    <w:rsid w:val="002446CB"/>
    <w:rsid w:val="00247706"/>
    <w:rsid w:val="00261878"/>
    <w:rsid w:val="00261EC2"/>
    <w:rsid w:val="002625D4"/>
    <w:rsid w:val="002645D9"/>
    <w:rsid w:val="00275821"/>
    <w:rsid w:val="0027598B"/>
    <w:rsid w:val="00276006"/>
    <w:rsid w:val="00276BA6"/>
    <w:rsid w:val="00280C88"/>
    <w:rsid w:val="00281101"/>
    <w:rsid w:val="00285241"/>
    <w:rsid w:val="0029046A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B5307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05A7E"/>
    <w:rsid w:val="0030648F"/>
    <w:rsid w:val="003173D5"/>
    <w:rsid w:val="003175C1"/>
    <w:rsid w:val="00317719"/>
    <w:rsid w:val="00322A97"/>
    <w:rsid w:val="00324324"/>
    <w:rsid w:val="00325056"/>
    <w:rsid w:val="00325B66"/>
    <w:rsid w:val="00326C26"/>
    <w:rsid w:val="003326F5"/>
    <w:rsid w:val="00334E85"/>
    <w:rsid w:val="003365A4"/>
    <w:rsid w:val="0034056E"/>
    <w:rsid w:val="00341D0A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8025A"/>
    <w:rsid w:val="00380E4A"/>
    <w:rsid w:val="0038462E"/>
    <w:rsid w:val="003870AE"/>
    <w:rsid w:val="00392D99"/>
    <w:rsid w:val="00393591"/>
    <w:rsid w:val="00395D4D"/>
    <w:rsid w:val="003A4835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0D47"/>
    <w:rsid w:val="00412946"/>
    <w:rsid w:val="00412D44"/>
    <w:rsid w:val="00416174"/>
    <w:rsid w:val="00416C69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3B0"/>
    <w:rsid w:val="00450D19"/>
    <w:rsid w:val="00451EF4"/>
    <w:rsid w:val="00452216"/>
    <w:rsid w:val="00453827"/>
    <w:rsid w:val="004549E0"/>
    <w:rsid w:val="00464378"/>
    <w:rsid w:val="004703C9"/>
    <w:rsid w:val="00470D50"/>
    <w:rsid w:val="0047582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34A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41426"/>
    <w:rsid w:val="005436C3"/>
    <w:rsid w:val="00543B52"/>
    <w:rsid w:val="00544C9C"/>
    <w:rsid w:val="00545CE8"/>
    <w:rsid w:val="0055360D"/>
    <w:rsid w:val="005546C6"/>
    <w:rsid w:val="00554992"/>
    <w:rsid w:val="00554BC5"/>
    <w:rsid w:val="005553EC"/>
    <w:rsid w:val="00555A2C"/>
    <w:rsid w:val="00557A06"/>
    <w:rsid w:val="00560EBC"/>
    <w:rsid w:val="005619BD"/>
    <w:rsid w:val="00563083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4363"/>
    <w:rsid w:val="005B1851"/>
    <w:rsid w:val="005B5663"/>
    <w:rsid w:val="005B69A8"/>
    <w:rsid w:val="005B7485"/>
    <w:rsid w:val="005C13D4"/>
    <w:rsid w:val="005C17BE"/>
    <w:rsid w:val="005D2E3D"/>
    <w:rsid w:val="005D45DB"/>
    <w:rsid w:val="005D7088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55F39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B65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76D7"/>
    <w:rsid w:val="00720043"/>
    <w:rsid w:val="00720561"/>
    <w:rsid w:val="007312F8"/>
    <w:rsid w:val="0073793A"/>
    <w:rsid w:val="00742312"/>
    <w:rsid w:val="00742C62"/>
    <w:rsid w:val="007500E9"/>
    <w:rsid w:val="0075437F"/>
    <w:rsid w:val="00754599"/>
    <w:rsid w:val="007622F9"/>
    <w:rsid w:val="00765DB5"/>
    <w:rsid w:val="007721D2"/>
    <w:rsid w:val="007732E4"/>
    <w:rsid w:val="00773887"/>
    <w:rsid w:val="00773CC7"/>
    <w:rsid w:val="00780149"/>
    <w:rsid w:val="00781B33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E2BE6"/>
    <w:rsid w:val="007E331A"/>
    <w:rsid w:val="007E56F7"/>
    <w:rsid w:val="007F02A5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50F2C"/>
    <w:rsid w:val="008526CB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37F4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74F77"/>
    <w:rsid w:val="00980C58"/>
    <w:rsid w:val="009825EF"/>
    <w:rsid w:val="0098282E"/>
    <w:rsid w:val="00982AEC"/>
    <w:rsid w:val="00992F03"/>
    <w:rsid w:val="00994321"/>
    <w:rsid w:val="0099731C"/>
    <w:rsid w:val="009A28C1"/>
    <w:rsid w:val="009A3BFD"/>
    <w:rsid w:val="009B1E10"/>
    <w:rsid w:val="009B3E3B"/>
    <w:rsid w:val="009B588D"/>
    <w:rsid w:val="009B6022"/>
    <w:rsid w:val="009B7C2B"/>
    <w:rsid w:val="009C3F84"/>
    <w:rsid w:val="009C4311"/>
    <w:rsid w:val="009C6D3C"/>
    <w:rsid w:val="009C7172"/>
    <w:rsid w:val="009C7B25"/>
    <w:rsid w:val="009D353A"/>
    <w:rsid w:val="009D3F7D"/>
    <w:rsid w:val="009D6347"/>
    <w:rsid w:val="009D7CF0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5974"/>
    <w:rsid w:val="00A36CF7"/>
    <w:rsid w:val="00A36D0F"/>
    <w:rsid w:val="00A5040C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D0CDB"/>
    <w:rsid w:val="00AD0D92"/>
    <w:rsid w:val="00AD2704"/>
    <w:rsid w:val="00AD2B5C"/>
    <w:rsid w:val="00AF2633"/>
    <w:rsid w:val="00AF2836"/>
    <w:rsid w:val="00AF6B33"/>
    <w:rsid w:val="00AF6DA4"/>
    <w:rsid w:val="00AF7BBB"/>
    <w:rsid w:val="00B03778"/>
    <w:rsid w:val="00B03896"/>
    <w:rsid w:val="00B05232"/>
    <w:rsid w:val="00B06E1D"/>
    <w:rsid w:val="00B101B7"/>
    <w:rsid w:val="00B1223F"/>
    <w:rsid w:val="00B40B43"/>
    <w:rsid w:val="00B44594"/>
    <w:rsid w:val="00B45B81"/>
    <w:rsid w:val="00B545A6"/>
    <w:rsid w:val="00B6348F"/>
    <w:rsid w:val="00B63630"/>
    <w:rsid w:val="00B666ED"/>
    <w:rsid w:val="00B67C1D"/>
    <w:rsid w:val="00B751FD"/>
    <w:rsid w:val="00B8176B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A7C2B"/>
    <w:rsid w:val="00BB0F0A"/>
    <w:rsid w:val="00BB7977"/>
    <w:rsid w:val="00BC33C8"/>
    <w:rsid w:val="00BC603B"/>
    <w:rsid w:val="00BD1AA8"/>
    <w:rsid w:val="00BD1C4F"/>
    <w:rsid w:val="00BD2989"/>
    <w:rsid w:val="00BE26BA"/>
    <w:rsid w:val="00BE2CCB"/>
    <w:rsid w:val="00BE2DD6"/>
    <w:rsid w:val="00BE50C4"/>
    <w:rsid w:val="00BE6159"/>
    <w:rsid w:val="00BE7E25"/>
    <w:rsid w:val="00BF234A"/>
    <w:rsid w:val="00BF556C"/>
    <w:rsid w:val="00C04754"/>
    <w:rsid w:val="00C052DD"/>
    <w:rsid w:val="00C066D1"/>
    <w:rsid w:val="00C07265"/>
    <w:rsid w:val="00C14258"/>
    <w:rsid w:val="00C14DF2"/>
    <w:rsid w:val="00C14ED6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560AA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251"/>
    <w:rsid w:val="00CF085A"/>
    <w:rsid w:val="00CF221C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4F5"/>
    <w:rsid w:val="00D369C2"/>
    <w:rsid w:val="00D41706"/>
    <w:rsid w:val="00D450BE"/>
    <w:rsid w:val="00D53A2C"/>
    <w:rsid w:val="00D53FF7"/>
    <w:rsid w:val="00D64288"/>
    <w:rsid w:val="00D66713"/>
    <w:rsid w:val="00D7028F"/>
    <w:rsid w:val="00D72159"/>
    <w:rsid w:val="00D72893"/>
    <w:rsid w:val="00D818E3"/>
    <w:rsid w:val="00D877E0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CE6"/>
    <w:rsid w:val="00E25201"/>
    <w:rsid w:val="00E25CDE"/>
    <w:rsid w:val="00E262D3"/>
    <w:rsid w:val="00E27DD1"/>
    <w:rsid w:val="00E30BA7"/>
    <w:rsid w:val="00E37945"/>
    <w:rsid w:val="00E40A31"/>
    <w:rsid w:val="00E44309"/>
    <w:rsid w:val="00E466A7"/>
    <w:rsid w:val="00E46789"/>
    <w:rsid w:val="00E50C2E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A4ABC"/>
    <w:rsid w:val="00EA5539"/>
    <w:rsid w:val="00EB1E96"/>
    <w:rsid w:val="00EB5168"/>
    <w:rsid w:val="00EB6ADE"/>
    <w:rsid w:val="00EB7814"/>
    <w:rsid w:val="00EB78E0"/>
    <w:rsid w:val="00EC167D"/>
    <w:rsid w:val="00EC3831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80001"/>
    <w:rsid w:val="00F808F2"/>
    <w:rsid w:val="00F87C1F"/>
    <w:rsid w:val="00F958AD"/>
    <w:rsid w:val="00F97535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sh.khayitboev@cbu.uz" TargetMode="Externa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h.khayitboev@cbu.uz" TargetMode="Externa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yperlink" Target="http://data.imf.org/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D166B9C544D345ED998596DC7CB41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70BC9-1588-40A5-8ACA-4A8891C07DF7}"/>
      </w:docPartPr>
      <w:docPartBody>
        <w:p w:rsidR="006528E1" w:rsidRDefault="006528E1" w:rsidP="006528E1">
          <w:pPr>
            <w:pStyle w:val="D166B9C544D345ED998596DC7CB4164F"/>
          </w:pPr>
          <w:r>
            <w:t>[Имя автора]</w:t>
          </w:r>
        </w:p>
      </w:docPartBody>
    </w:docPart>
    <w:docPart>
      <w:docPartPr>
        <w:name w:val="512A9DF93BAA44C395AC2154A7B5F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84D67-2F69-4918-A55A-B64FFBB051F5}"/>
      </w:docPartPr>
      <w:docPartBody>
        <w:p w:rsidR="00CE6C65" w:rsidRDefault="009A2A73" w:rsidP="009A2A73">
          <w:pPr>
            <w:pStyle w:val="512A9DF93BAA44C395AC2154A7B5F2FC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C3E82"/>
    <w:rsid w:val="00312702"/>
    <w:rsid w:val="003678D7"/>
    <w:rsid w:val="003A7A44"/>
    <w:rsid w:val="003E4F96"/>
    <w:rsid w:val="004133DE"/>
    <w:rsid w:val="00462B57"/>
    <w:rsid w:val="004B29B3"/>
    <w:rsid w:val="00517DF5"/>
    <w:rsid w:val="0058223F"/>
    <w:rsid w:val="005873C3"/>
    <w:rsid w:val="005E3B82"/>
    <w:rsid w:val="0061672B"/>
    <w:rsid w:val="006528E1"/>
    <w:rsid w:val="00682DFC"/>
    <w:rsid w:val="006F390D"/>
    <w:rsid w:val="007C6322"/>
    <w:rsid w:val="007F70DD"/>
    <w:rsid w:val="00856F38"/>
    <w:rsid w:val="00897D3C"/>
    <w:rsid w:val="008B11CA"/>
    <w:rsid w:val="008D6192"/>
    <w:rsid w:val="00950234"/>
    <w:rsid w:val="009A2A73"/>
    <w:rsid w:val="00A06F08"/>
    <w:rsid w:val="00B20C40"/>
    <w:rsid w:val="00B3077B"/>
    <w:rsid w:val="00B6276A"/>
    <w:rsid w:val="00B73D90"/>
    <w:rsid w:val="00BE3CA6"/>
    <w:rsid w:val="00C422E8"/>
    <w:rsid w:val="00C807CD"/>
    <w:rsid w:val="00CE6C65"/>
    <w:rsid w:val="00D00C74"/>
    <w:rsid w:val="00D12F71"/>
    <w:rsid w:val="00DC4517"/>
    <w:rsid w:val="00E93DE8"/>
    <w:rsid w:val="00EB7F67"/>
    <w:rsid w:val="00F10912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512A9DF93BAA44C395AC2154A7B5F2FC">
    <w:name w:val="512A9DF93BAA44C395AC2154A7B5F2FC"/>
    <w:rsid w:val="009A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8531F-BB4C-4446-8B6F-5C92309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ЎЗБЕКИСТОН РЕСПУБЛИКАСИ МАРКАЗИЙ БАНКИ</dc:creator>
  <cp:keywords/>
  <dc:description/>
  <cp:lastModifiedBy>Otabek Tojiddinov</cp:lastModifiedBy>
  <cp:revision>101</cp:revision>
  <cp:lastPrinted>2023-03-28T12:52:00Z</cp:lastPrinted>
  <dcterms:created xsi:type="dcterms:W3CDTF">2023-03-27T14:23:00Z</dcterms:created>
  <dcterms:modified xsi:type="dcterms:W3CDTF">2023-06-26T14:12:00Z</dcterms:modified>
</cp:coreProperties>
</file>