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09D2" w:rsidRPr="0015552C" w:rsidRDefault="009209D2" w:rsidP="002755B7">
      <w:pPr>
        <w:pStyle w:val="a9"/>
        <w:jc w:val="center"/>
      </w:pPr>
    </w:p>
    <w:p w:rsidR="009209D2" w:rsidRPr="0015552C" w:rsidRDefault="009209D2" w:rsidP="009209D2">
      <w:pPr>
        <w:rPr>
          <w:lang w:eastAsia="ru-RU"/>
        </w:rPr>
      </w:pPr>
    </w:p>
    <w:p w:rsidR="009209D2" w:rsidRPr="0015552C" w:rsidRDefault="009209D2" w:rsidP="009209D2">
      <w:pPr>
        <w:rPr>
          <w:lang w:eastAsia="ru-RU"/>
        </w:rPr>
      </w:pPr>
    </w:p>
    <w:p w:rsidR="009209D2" w:rsidRPr="0015552C" w:rsidRDefault="009209D2" w:rsidP="009209D2">
      <w:pPr>
        <w:rPr>
          <w:lang w:eastAsia="ru-RU"/>
        </w:rPr>
      </w:pPr>
    </w:p>
    <w:p w:rsidR="009209D2" w:rsidRPr="0015552C" w:rsidRDefault="009209D2" w:rsidP="009209D2">
      <w:pPr>
        <w:rPr>
          <w:lang w:eastAsia="ru-RU"/>
        </w:rPr>
      </w:pPr>
    </w:p>
    <w:p w:rsidR="009209D2" w:rsidRPr="0015552C" w:rsidRDefault="009209D2" w:rsidP="009209D2">
      <w:pPr>
        <w:rPr>
          <w:lang w:eastAsia="ru-RU"/>
        </w:rPr>
      </w:pPr>
    </w:p>
    <w:p w:rsidR="009209D2" w:rsidRPr="0015552C" w:rsidRDefault="009209D2" w:rsidP="009209D2">
      <w:pPr>
        <w:rPr>
          <w:lang w:eastAsia="ru-RU"/>
        </w:rPr>
      </w:pPr>
    </w:p>
    <w:p w:rsidR="009209D2" w:rsidRPr="0015552C" w:rsidRDefault="009209D2" w:rsidP="009209D2">
      <w:pPr>
        <w:rPr>
          <w:lang w:eastAsia="ru-RU"/>
        </w:rPr>
      </w:pPr>
    </w:p>
    <w:p w:rsidR="009209D2" w:rsidRPr="0015552C" w:rsidRDefault="009209D2" w:rsidP="009209D2">
      <w:pPr>
        <w:rPr>
          <w:lang w:eastAsia="ru-RU"/>
        </w:rPr>
      </w:pPr>
    </w:p>
    <w:p w:rsidR="009209D2" w:rsidRPr="0015552C" w:rsidRDefault="009209D2" w:rsidP="009209D2">
      <w:pPr>
        <w:rPr>
          <w:lang w:eastAsia="ru-RU"/>
        </w:rPr>
      </w:pPr>
    </w:p>
    <w:p w:rsidR="009209D2" w:rsidRPr="0015552C" w:rsidRDefault="009209D2" w:rsidP="009209D2">
      <w:pPr>
        <w:rPr>
          <w:lang w:eastAsia="ru-RU"/>
        </w:rPr>
      </w:pPr>
    </w:p>
    <w:p w:rsidR="009209D2" w:rsidRPr="0015552C" w:rsidRDefault="009209D2" w:rsidP="009209D2">
      <w:pPr>
        <w:rPr>
          <w:lang w:eastAsia="ru-RU"/>
        </w:rPr>
      </w:pPr>
    </w:p>
    <w:p w:rsidR="009209D2" w:rsidRPr="0015552C" w:rsidRDefault="009209D2" w:rsidP="009209D2">
      <w:pPr>
        <w:rPr>
          <w:lang w:eastAsia="ru-RU"/>
        </w:rPr>
      </w:pPr>
    </w:p>
    <w:p w:rsidR="009209D2" w:rsidRPr="0015552C" w:rsidRDefault="009209D2" w:rsidP="009209D2">
      <w:pPr>
        <w:rPr>
          <w:lang w:eastAsia="ru-RU"/>
        </w:rPr>
      </w:pPr>
    </w:p>
    <w:p w:rsidR="009209D2" w:rsidRPr="0015552C" w:rsidRDefault="009209D2" w:rsidP="009209D2">
      <w:pPr>
        <w:rPr>
          <w:lang w:eastAsia="ru-RU"/>
        </w:rPr>
      </w:pPr>
    </w:p>
    <w:p w:rsidR="009209D2" w:rsidRPr="0015552C" w:rsidRDefault="009209D2" w:rsidP="009209D2">
      <w:pPr>
        <w:rPr>
          <w:lang w:eastAsia="ru-RU"/>
        </w:rPr>
      </w:pPr>
    </w:p>
    <w:p w:rsidR="009209D2" w:rsidRPr="0015552C" w:rsidRDefault="009209D2" w:rsidP="009209D2">
      <w:pPr>
        <w:rPr>
          <w:lang w:eastAsia="ru-RU"/>
        </w:rPr>
      </w:pPr>
    </w:p>
    <w:p w:rsidR="009209D2" w:rsidRPr="0015552C" w:rsidRDefault="009209D2" w:rsidP="009209D2">
      <w:pPr>
        <w:rPr>
          <w:lang w:eastAsia="ru-RU"/>
        </w:rPr>
      </w:pPr>
    </w:p>
    <w:p w:rsidR="009209D2" w:rsidRPr="0015552C" w:rsidRDefault="009209D2" w:rsidP="009209D2">
      <w:pPr>
        <w:rPr>
          <w:lang w:eastAsia="ru-RU"/>
        </w:rPr>
      </w:pPr>
    </w:p>
    <w:p w:rsidR="009209D2" w:rsidRPr="0015552C" w:rsidRDefault="009209D2" w:rsidP="009209D2">
      <w:pPr>
        <w:rPr>
          <w:lang w:eastAsia="ru-RU"/>
        </w:rPr>
      </w:pPr>
    </w:p>
    <w:p w:rsidR="009209D2" w:rsidRPr="0015552C" w:rsidRDefault="009209D2" w:rsidP="009209D2">
      <w:pPr>
        <w:rPr>
          <w:lang w:eastAsia="ru-RU"/>
        </w:rPr>
      </w:pPr>
    </w:p>
    <w:p w:rsidR="009209D2" w:rsidRPr="0015552C" w:rsidRDefault="009209D2" w:rsidP="009209D2">
      <w:pPr>
        <w:rPr>
          <w:lang w:eastAsia="ru-RU"/>
        </w:rPr>
      </w:pPr>
    </w:p>
    <w:p w:rsidR="009209D2" w:rsidRPr="0015552C" w:rsidRDefault="009209D2" w:rsidP="009209D2">
      <w:pPr>
        <w:rPr>
          <w:lang w:eastAsia="ru-RU"/>
        </w:rPr>
      </w:pPr>
    </w:p>
    <w:p w:rsidR="009209D2" w:rsidRPr="0015552C" w:rsidRDefault="009209D2" w:rsidP="009209D2">
      <w:pPr>
        <w:rPr>
          <w:lang w:eastAsia="ru-RU"/>
        </w:rPr>
      </w:pPr>
    </w:p>
    <w:p w:rsidR="009209D2" w:rsidRPr="0015552C" w:rsidRDefault="009209D2" w:rsidP="009209D2">
      <w:pPr>
        <w:rPr>
          <w:lang w:eastAsia="ru-RU"/>
        </w:rPr>
      </w:pPr>
    </w:p>
    <w:p w:rsidR="009209D2" w:rsidRPr="00C9149B" w:rsidRDefault="00A45E1F" w:rsidP="009209D2">
      <w:pPr>
        <w:spacing w:before="120" w:after="120" w:line="240" w:lineRule="auto"/>
        <w:jc w:val="center"/>
        <w:rPr>
          <w:rFonts w:ascii="Arial" w:hAnsi="Arial" w:cs="Arial"/>
          <w:sz w:val="28"/>
          <w:lang w:eastAsia="ja-JP"/>
        </w:rPr>
      </w:pPr>
      <w:r>
        <w:rPr>
          <w:rFonts w:cs="Arial"/>
          <w:b/>
          <w:noProof/>
          <w:sz w:val="24"/>
          <w:lang w:eastAsia="ru-RU"/>
        </w:rPr>
        <mc:AlternateContent>
          <mc:Choice Requires="wps">
            <w:drawing>
              <wp:anchor distT="0" distB="0" distL="114300" distR="114300" simplePos="0" relativeHeight="251659264" behindDoc="0" locked="0" layoutInCell="1" allowOverlap="1">
                <wp:simplePos x="0" y="0"/>
                <wp:positionH relativeFrom="column">
                  <wp:posOffset>17145</wp:posOffset>
                </wp:positionH>
                <wp:positionV relativeFrom="paragraph">
                  <wp:posOffset>279400</wp:posOffset>
                </wp:positionV>
                <wp:extent cx="5831205" cy="635"/>
                <wp:effectExtent l="0" t="0" r="17145" b="18415"/>
                <wp:wrapNone/>
                <wp:docPr id="20"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1205" cy="635"/>
                        </a:xfrm>
                        <a:prstGeom prst="straightConnector1">
                          <a:avLst/>
                        </a:prstGeom>
                        <a:noFill/>
                        <a:ln w="25400">
                          <a:solidFill>
                            <a:srgbClr val="2F54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F7EC1C" id="_x0000_t32" coordsize="21600,21600" o:spt="32" o:oned="t" path="m,l21600,21600e" filled="f">
                <v:path arrowok="t" fillok="f" o:connecttype="none"/>
                <o:lock v:ext="edit" shapetype="t"/>
              </v:shapetype>
              <v:shape id="Прямая со стрелкой 15" o:spid="_x0000_s1026" type="#_x0000_t32" style="position:absolute;margin-left:1.35pt;margin-top:22pt;width:459.1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" strokecolor="#2f5496" strokeweight="2pt"/>
            </w:pict>
          </mc:Fallback>
        </mc:AlternateContent>
      </w:r>
      <w:r w:rsidR="009209D2" w:rsidRPr="00C9149B">
        <w:rPr>
          <w:rFonts w:ascii="Arial" w:hAnsi="Arial" w:cs="Arial"/>
          <w:sz w:val="28"/>
          <w:lang w:eastAsia="ja-JP"/>
        </w:rPr>
        <w:t xml:space="preserve">© </w:t>
      </w:r>
      <w:r>
        <w:rPr>
          <w:rFonts w:ascii="Arial" w:hAnsi="Arial" w:cs="Arial"/>
          <w:sz w:val="28"/>
          <w:lang w:val="uz-Cyrl-UZ" w:eastAsia="ja-JP"/>
        </w:rPr>
        <w:t>Ўзбекистон Республикаси Марказий банки</w:t>
      </w:r>
      <w:r w:rsidR="009209D2" w:rsidRPr="00C9149B">
        <w:rPr>
          <w:rFonts w:ascii="Arial" w:hAnsi="Arial" w:cs="Arial"/>
          <w:sz w:val="28"/>
          <w:lang w:eastAsia="ja-JP"/>
        </w:rPr>
        <w:t>, 2019</w:t>
      </w:r>
    </w:p>
    <w:p w:rsidR="009209D2" w:rsidRPr="00C9149B" w:rsidRDefault="009209D2" w:rsidP="009209D2">
      <w:pPr>
        <w:spacing w:before="120" w:after="120" w:line="240" w:lineRule="auto"/>
        <w:rPr>
          <w:rFonts w:ascii="Arial" w:hAnsi="Arial" w:cs="Arial"/>
          <w:sz w:val="24"/>
          <w:lang w:eastAsia="ja-JP"/>
        </w:rPr>
      </w:pPr>
    </w:p>
    <w:p w:rsidR="00A45E1F" w:rsidRPr="00A45E1F" w:rsidRDefault="00A45E1F" w:rsidP="009209D2">
      <w:pPr>
        <w:spacing w:after="120" w:line="240" w:lineRule="auto"/>
        <w:rPr>
          <w:rFonts w:ascii="Arial" w:hAnsi="Arial" w:cs="Arial"/>
          <w:i/>
          <w:sz w:val="24"/>
          <w:lang w:val="uz-Cyrl-UZ" w:eastAsia="ja-JP"/>
        </w:rPr>
      </w:pPr>
      <w:r>
        <w:rPr>
          <w:rFonts w:ascii="Arial" w:hAnsi="Arial" w:cs="Arial"/>
          <w:i/>
          <w:sz w:val="24"/>
          <w:lang w:val="uz-Cyrl-UZ" w:eastAsia="ja-JP"/>
        </w:rPr>
        <w:t>Пул-кредит сиёсати департаменти томонидан тайёрланган</w:t>
      </w:r>
    </w:p>
    <w:p w:rsidR="00A45E1F" w:rsidRPr="00A45E1F" w:rsidRDefault="00A45E1F" w:rsidP="009209D2">
      <w:pPr>
        <w:spacing w:after="120" w:line="240" w:lineRule="auto"/>
        <w:rPr>
          <w:rFonts w:ascii="Arial" w:hAnsi="Arial" w:cs="Arial"/>
          <w:i/>
          <w:sz w:val="24"/>
          <w:lang w:val="uz-Cyrl-UZ" w:eastAsia="ja-JP"/>
        </w:rPr>
      </w:pPr>
      <w:r>
        <w:rPr>
          <w:rFonts w:ascii="Arial" w:hAnsi="Arial" w:cs="Arial"/>
          <w:i/>
          <w:sz w:val="24"/>
          <w:lang w:val="uz-Cyrl-UZ" w:eastAsia="ja-JP"/>
        </w:rPr>
        <w:t>Таклиф ва эътирозларингизни қуйидаги манзилга юборишингиз мумкин:</w:t>
      </w:r>
    </w:p>
    <w:p w:rsidR="009209D2" w:rsidRPr="00C9149B" w:rsidRDefault="009209D2" w:rsidP="009209D2">
      <w:pPr>
        <w:spacing w:after="120" w:line="240" w:lineRule="auto"/>
        <w:rPr>
          <w:rFonts w:ascii="Arial" w:hAnsi="Arial" w:cs="Arial"/>
          <w:sz w:val="24"/>
          <w:lang w:val="en-US" w:eastAsia="ja-JP"/>
        </w:rPr>
      </w:pPr>
      <w:r w:rsidRPr="00C9149B">
        <w:rPr>
          <w:rFonts w:ascii="Arial" w:hAnsi="Arial" w:cs="Arial"/>
          <w:i/>
          <w:sz w:val="24"/>
          <w:lang w:val="en-US" w:eastAsia="ja-JP"/>
        </w:rPr>
        <w:t>E-mail:</w:t>
      </w:r>
      <w:r w:rsidRPr="00C9149B">
        <w:rPr>
          <w:rFonts w:ascii="Arial" w:hAnsi="Arial" w:cs="Arial"/>
          <w:sz w:val="24"/>
          <w:lang w:val="en-US" w:eastAsia="ja-JP"/>
        </w:rPr>
        <w:t xml:space="preserve"> </w:t>
      </w:r>
      <w:hyperlink r:id="rId7" w:history="1">
        <w:r w:rsidRPr="00C9149B">
          <w:rPr>
            <w:rStyle w:val="aa"/>
            <w:rFonts w:ascii="Arial" w:hAnsi="Arial" w:cs="Arial"/>
            <w:sz w:val="24"/>
            <w:lang w:val="en-US" w:eastAsia="ja-JP"/>
          </w:rPr>
          <w:t>bhamraev@cbu.uz</w:t>
        </w:r>
      </w:hyperlink>
    </w:p>
    <w:p w:rsidR="009209D2" w:rsidRPr="00C9149B" w:rsidRDefault="009209D2" w:rsidP="009209D2">
      <w:pPr>
        <w:spacing w:after="120" w:line="240" w:lineRule="auto"/>
        <w:rPr>
          <w:rFonts w:ascii="Arial" w:hAnsi="Arial" w:cs="Arial"/>
          <w:sz w:val="24"/>
          <w:lang w:val="en-US" w:eastAsia="ja-JP"/>
        </w:rPr>
      </w:pPr>
      <w:r w:rsidRPr="00C9149B">
        <w:rPr>
          <w:rFonts w:ascii="Arial" w:hAnsi="Arial" w:cs="Arial"/>
          <w:i/>
          <w:sz w:val="24"/>
          <w:lang w:eastAsia="ja-JP"/>
        </w:rPr>
        <w:t>Тел</w:t>
      </w:r>
      <w:r w:rsidRPr="00C9149B">
        <w:rPr>
          <w:rFonts w:ascii="Arial" w:hAnsi="Arial" w:cs="Arial"/>
          <w:i/>
          <w:sz w:val="24"/>
          <w:lang w:val="en-US" w:eastAsia="ja-JP"/>
        </w:rPr>
        <w:t>.:</w:t>
      </w:r>
      <w:r w:rsidRPr="00C9149B">
        <w:rPr>
          <w:rFonts w:ascii="Arial" w:hAnsi="Arial" w:cs="Arial"/>
          <w:sz w:val="24"/>
          <w:lang w:val="en-US" w:eastAsia="ja-JP"/>
        </w:rPr>
        <w:t xml:space="preserve"> (+998) 71 212-60-22</w:t>
      </w:r>
    </w:p>
    <w:p w:rsidR="009209D2" w:rsidRPr="00C9149B" w:rsidRDefault="009209D2" w:rsidP="009209D2">
      <w:pPr>
        <w:rPr>
          <w:lang w:val="en-US" w:eastAsia="ru-RU"/>
        </w:rPr>
      </w:pPr>
    </w:p>
    <w:sdt>
      <w:sdtPr>
        <w:rPr>
          <w:rFonts w:asciiTheme="minorHAnsi" w:eastAsiaTheme="minorHAnsi" w:hAnsiTheme="minorHAnsi" w:cstheme="minorBidi"/>
          <w:color w:val="auto"/>
          <w:sz w:val="22"/>
          <w:szCs w:val="22"/>
          <w:lang w:eastAsia="en-US"/>
        </w:rPr>
        <w:id w:val="1162508545"/>
        <w:docPartObj>
          <w:docPartGallery w:val="Table of Contents"/>
          <w:docPartUnique/>
        </w:docPartObj>
      </w:sdtPr>
      <w:sdtEndPr>
        <w:rPr>
          <w:b/>
          <w:bCs/>
        </w:rPr>
      </w:sdtEndPr>
      <w:sdtContent>
        <w:p w:rsidR="002755B7" w:rsidRPr="00C9149B" w:rsidRDefault="00BC4D35" w:rsidP="002755B7">
          <w:pPr>
            <w:pStyle w:val="a9"/>
            <w:jc w:val="center"/>
            <w:rPr>
              <w:rFonts w:ascii="Arial" w:hAnsi="Arial" w:cs="Arial"/>
              <w:b/>
            </w:rPr>
          </w:pPr>
          <w:r w:rsidRPr="00C9149B">
            <w:rPr>
              <w:rFonts w:ascii="Arial" w:hAnsi="Arial" w:cs="Arial"/>
              <w:b/>
            </w:rPr>
            <w:t>Содержание</w:t>
          </w:r>
        </w:p>
        <w:p w:rsidR="00D77573" w:rsidRPr="00C9149B" w:rsidRDefault="003B7DE7">
          <w:pPr>
            <w:pStyle w:val="11"/>
            <w:rPr>
              <w:rFonts w:asciiTheme="minorHAnsi" w:eastAsiaTheme="minorEastAsia" w:hAnsiTheme="minorHAnsi" w:cstheme="minorBidi"/>
              <w:b w:val="0"/>
              <w:noProof w:val="0"/>
              <w:sz w:val="22"/>
              <w:szCs w:val="22"/>
              <w:lang w:eastAsia="ru-RU"/>
            </w:rPr>
          </w:pPr>
          <w:r w:rsidRPr="00C9149B">
            <w:rPr>
              <w:noProof w:val="0"/>
            </w:rPr>
            <w:fldChar w:fldCharType="begin"/>
          </w:r>
          <w:r w:rsidR="002755B7" w:rsidRPr="00C9149B">
            <w:rPr>
              <w:noProof w:val="0"/>
            </w:rPr>
            <w:instrText xml:space="preserve"> TOC \o "1-3" \h \z \u </w:instrText>
          </w:r>
          <w:r w:rsidRPr="00C9149B">
            <w:rPr>
              <w:noProof w:val="0"/>
            </w:rPr>
            <w:fldChar w:fldCharType="separate"/>
          </w:r>
          <w:hyperlink w:anchor="_Toc7202410" w:history="1">
            <w:r w:rsidR="00D77573" w:rsidRPr="00C9149B">
              <w:rPr>
                <w:rStyle w:val="aa"/>
                <w:noProof w:val="0"/>
              </w:rPr>
              <w:t>I. Резюме</w:t>
            </w:r>
            <w:r w:rsidR="00D77573" w:rsidRPr="00C9149B">
              <w:rPr>
                <w:noProof w:val="0"/>
                <w:webHidden/>
              </w:rPr>
              <w:tab/>
            </w:r>
            <w:r w:rsidRPr="00C9149B">
              <w:rPr>
                <w:noProof w:val="0"/>
                <w:webHidden/>
              </w:rPr>
              <w:fldChar w:fldCharType="begin"/>
            </w:r>
            <w:r w:rsidR="00D77573" w:rsidRPr="00C9149B">
              <w:rPr>
                <w:noProof w:val="0"/>
                <w:webHidden/>
              </w:rPr>
              <w:instrText xml:space="preserve"> PAGEREF _Toc7202410 \h </w:instrText>
            </w:r>
            <w:r w:rsidRPr="00C9149B">
              <w:rPr>
                <w:noProof w:val="0"/>
                <w:webHidden/>
              </w:rPr>
            </w:r>
            <w:r w:rsidRPr="00C9149B">
              <w:rPr>
                <w:noProof w:val="0"/>
                <w:webHidden/>
              </w:rPr>
              <w:fldChar w:fldCharType="separate"/>
            </w:r>
            <w:r w:rsidR="00D77573" w:rsidRPr="00C9149B">
              <w:rPr>
                <w:noProof w:val="0"/>
                <w:webHidden/>
              </w:rPr>
              <w:t>2</w:t>
            </w:r>
            <w:r w:rsidRPr="00C9149B">
              <w:rPr>
                <w:noProof w:val="0"/>
                <w:webHidden/>
              </w:rPr>
              <w:fldChar w:fldCharType="end"/>
            </w:r>
          </w:hyperlink>
        </w:p>
        <w:p w:rsidR="00D77573" w:rsidRPr="00C9149B" w:rsidRDefault="00F71CED">
          <w:pPr>
            <w:pStyle w:val="11"/>
            <w:rPr>
              <w:rFonts w:asciiTheme="minorHAnsi" w:eastAsiaTheme="minorEastAsia" w:hAnsiTheme="minorHAnsi" w:cstheme="minorBidi"/>
              <w:b w:val="0"/>
              <w:noProof w:val="0"/>
              <w:sz w:val="22"/>
              <w:szCs w:val="22"/>
              <w:lang w:eastAsia="ru-RU"/>
            </w:rPr>
          </w:pPr>
          <w:hyperlink w:anchor="_Toc7202411" w:history="1">
            <w:r w:rsidR="00D77573" w:rsidRPr="00C9149B">
              <w:rPr>
                <w:rStyle w:val="aa"/>
                <w:noProof w:val="0"/>
              </w:rPr>
              <w:t>II. Инфляция и инфляционные ожидания</w:t>
            </w:r>
            <w:r w:rsidR="00D77573" w:rsidRPr="00C9149B">
              <w:rPr>
                <w:noProof w:val="0"/>
                <w:webHidden/>
              </w:rPr>
              <w:tab/>
            </w:r>
            <w:r w:rsidR="003B7DE7" w:rsidRPr="00C9149B">
              <w:rPr>
                <w:noProof w:val="0"/>
                <w:webHidden/>
              </w:rPr>
              <w:fldChar w:fldCharType="begin"/>
            </w:r>
            <w:r w:rsidR="00D77573" w:rsidRPr="00C9149B">
              <w:rPr>
                <w:noProof w:val="0"/>
                <w:webHidden/>
              </w:rPr>
              <w:instrText xml:space="preserve"> PAGEREF _Toc7202411 \h </w:instrText>
            </w:r>
            <w:r w:rsidR="003B7DE7" w:rsidRPr="00C9149B">
              <w:rPr>
                <w:noProof w:val="0"/>
                <w:webHidden/>
              </w:rPr>
            </w:r>
            <w:r w:rsidR="003B7DE7" w:rsidRPr="00C9149B">
              <w:rPr>
                <w:noProof w:val="0"/>
                <w:webHidden/>
              </w:rPr>
              <w:fldChar w:fldCharType="separate"/>
            </w:r>
            <w:r w:rsidR="00D77573" w:rsidRPr="00C9149B">
              <w:rPr>
                <w:noProof w:val="0"/>
                <w:webHidden/>
              </w:rPr>
              <w:t>4</w:t>
            </w:r>
            <w:r w:rsidR="003B7DE7" w:rsidRPr="00C9149B">
              <w:rPr>
                <w:noProof w:val="0"/>
                <w:webHidden/>
              </w:rPr>
              <w:fldChar w:fldCharType="end"/>
            </w:r>
          </w:hyperlink>
        </w:p>
        <w:p w:rsidR="00D77573" w:rsidRPr="00C9149B" w:rsidRDefault="00F71CED">
          <w:pPr>
            <w:pStyle w:val="21"/>
            <w:tabs>
              <w:tab w:val="right" w:leader="dot" w:pos="9344"/>
            </w:tabs>
            <w:rPr>
              <w:rFonts w:eastAsiaTheme="minorEastAsia"/>
              <w:lang w:eastAsia="ru-RU"/>
            </w:rPr>
          </w:pPr>
          <w:hyperlink w:anchor="_Toc7202412" w:history="1">
            <w:r w:rsidR="00D77573" w:rsidRPr="00C9149B">
              <w:rPr>
                <w:rStyle w:val="aa"/>
                <w:rFonts w:cs="Arial"/>
              </w:rPr>
              <w:t>Обзор инфляции в I квартале 2019 года</w:t>
            </w:r>
            <w:r w:rsidR="00D77573" w:rsidRPr="00C9149B">
              <w:rPr>
                <w:webHidden/>
              </w:rPr>
              <w:tab/>
            </w:r>
            <w:r w:rsidR="003B7DE7" w:rsidRPr="00C9149B">
              <w:rPr>
                <w:webHidden/>
              </w:rPr>
              <w:fldChar w:fldCharType="begin"/>
            </w:r>
            <w:r w:rsidR="00D77573" w:rsidRPr="00C9149B">
              <w:rPr>
                <w:webHidden/>
              </w:rPr>
              <w:instrText xml:space="preserve"> PAGEREF _Toc7202412 \h </w:instrText>
            </w:r>
            <w:r w:rsidR="003B7DE7" w:rsidRPr="00C9149B">
              <w:rPr>
                <w:webHidden/>
              </w:rPr>
            </w:r>
            <w:r w:rsidR="003B7DE7" w:rsidRPr="00C9149B">
              <w:rPr>
                <w:webHidden/>
              </w:rPr>
              <w:fldChar w:fldCharType="separate"/>
            </w:r>
            <w:r w:rsidR="00D77573" w:rsidRPr="00C9149B">
              <w:rPr>
                <w:webHidden/>
              </w:rPr>
              <w:t>4</w:t>
            </w:r>
            <w:r w:rsidR="003B7DE7" w:rsidRPr="00C9149B">
              <w:rPr>
                <w:webHidden/>
              </w:rPr>
              <w:fldChar w:fldCharType="end"/>
            </w:r>
          </w:hyperlink>
        </w:p>
        <w:p w:rsidR="00D77573" w:rsidRPr="00C9149B" w:rsidRDefault="00F71CED">
          <w:pPr>
            <w:pStyle w:val="21"/>
            <w:tabs>
              <w:tab w:val="right" w:leader="dot" w:pos="9344"/>
            </w:tabs>
            <w:rPr>
              <w:rFonts w:eastAsiaTheme="minorEastAsia"/>
              <w:lang w:eastAsia="ru-RU"/>
            </w:rPr>
          </w:pPr>
          <w:hyperlink w:anchor="_Toc7202413" w:history="1">
            <w:r w:rsidR="00D77573" w:rsidRPr="00C9149B">
              <w:rPr>
                <w:rStyle w:val="aa"/>
                <w:rFonts w:cs="Arial"/>
              </w:rPr>
              <w:t>Базовая инфляция</w:t>
            </w:r>
            <w:r w:rsidR="00D77573" w:rsidRPr="00C9149B">
              <w:rPr>
                <w:webHidden/>
              </w:rPr>
              <w:tab/>
            </w:r>
            <w:r w:rsidR="003B7DE7" w:rsidRPr="00C9149B">
              <w:rPr>
                <w:webHidden/>
              </w:rPr>
              <w:fldChar w:fldCharType="begin"/>
            </w:r>
            <w:r w:rsidR="00D77573" w:rsidRPr="00C9149B">
              <w:rPr>
                <w:webHidden/>
              </w:rPr>
              <w:instrText xml:space="preserve"> PAGEREF _Toc7202413 \h </w:instrText>
            </w:r>
            <w:r w:rsidR="003B7DE7" w:rsidRPr="00C9149B">
              <w:rPr>
                <w:webHidden/>
              </w:rPr>
            </w:r>
            <w:r w:rsidR="003B7DE7" w:rsidRPr="00C9149B">
              <w:rPr>
                <w:webHidden/>
              </w:rPr>
              <w:fldChar w:fldCharType="separate"/>
            </w:r>
            <w:r w:rsidR="00D77573" w:rsidRPr="00C9149B">
              <w:rPr>
                <w:webHidden/>
              </w:rPr>
              <w:t>11</w:t>
            </w:r>
            <w:r w:rsidR="003B7DE7" w:rsidRPr="00C9149B">
              <w:rPr>
                <w:webHidden/>
              </w:rPr>
              <w:fldChar w:fldCharType="end"/>
            </w:r>
          </w:hyperlink>
        </w:p>
        <w:p w:rsidR="00D77573" w:rsidRPr="00C9149B" w:rsidRDefault="00F71CED">
          <w:pPr>
            <w:pStyle w:val="21"/>
            <w:tabs>
              <w:tab w:val="right" w:leader="dot" w:pos="9344"/>
            </w:tabs>
            <w:rPr>
              <w:rFonts w:eastAsiaTheme="minorEastAsia"/>
              <w:lang w:eastAsia="ru-RU"/>
            </w:rPr>
          </w:pPr>
          <w:hyperlink w:anchor="_Toc7202414" w:history="1">
            <w:r w:rsidR="00D77573" w:rsidRPr="00C9149B">
              <w:rPr>
                <w:rStyle w:val="aa"/>
                <w:rFonts w:cs="Arial"/>
              </w:rPr>
              <w:t>Инфляционные ожидания</w:t>
            </w:r>
            <w:r w:rsidR="00D77573" w:rsidRPr="00C9149B">
              <w:rPr>
                <w:webHidden/>
              </w:rPr>
              <w:tab/>
            </w:r>
            <w:r w:rsidR="003B7DE7" w:rsidRPr="00C9149B">
              <w:rPr>
                <w:webHidden/>
              </w:rPr>
              <w:fldChar w:fldCharType="begin"/>
            </w:r>
            <w:r w:rsidR="00D77573" w:rsidRPr="00C9149B">
              <w:rPr>
                <w:webHidden/>
              </w:rPr>
              <w:instrText xml:space="preserve"> PAGEREF _Toc7202414 \h </w:instrText>
            </w:r>
            <w:r w:rsidR="003B7DE7" w:rsidRPr="00C9149B">
              <w:rPr>
                <w:webHidden/>
              </w:rPr>
            </w:r>
            <w:r w:rsidR="003B7DE7" w:rsidRPr="00C9149B">
              <w:rPr>
                <w:webHidden/>
              </w:rPr>
              <w:fldChar w:fldCharType="separate"/>
            </w:r>
            <w:r w:rsidR="00D77573" w:rsidRPr="00C9149B">
              <w:rPr>
                <w:webHidden/>
              </w:rPr>
              <w:t>13</w:t>
            </w:r>
            <w:r w:rsidR="003B7DE7" w:rsidRPr="00C9149B">
              <w:rPr>
                <w:webHidden/>
              </w:rPr>
              <w:fldChar w:fldCharType="end"/>
            </w:r>
          </w:hyperlink>
        </w:p>
        <w:p w:rsidR="00D77573" w:rsidRPr="00C9149B" w:rsidRDefault="00F71CED">
          <w:pPr>
            <w:pStyle w:val="11"/>
            <w:rPr>
              <w:rFonts w:asciiTheme="minorHAnsi" w:eastAsiaTheme="minorEastAsia" w:hAnsiTheme="minorHAnsi" w:cstheme="minorBidi"/>
              <w:b w:val="0"/>
              <w:noProof w:val="0"/>
              <w:sz w:val="22"/>
              <w:szCs w:val="22"/>
              <w:lang w:eastAsia="ru-RU"/>
            </w:rPr>
          </w:pPr>
          <w:hyperlink w:anchor="_Toc7202415" w:history="1">
            <w:r w:rsidR="00D77573" w:rsidRPr="00C9149B">
              <w:rPr>
                <w:rStyle w:val="aa"/>
                <w:noProof w:val="0"/>
              </w:rPr>
              <w:t>III. Денежно-кредитные условия</w:t>
            </w:r>
            <w:r w:rsidR="00D77573" w:rsidRPr="00C9149B">
              <w:rPr>
                <w:noProof w:val="0"/>
                <w:webHidden/>
              </w:rPr>
              <w:tab/>
            </w:r>
            <w:r w:rsidR="003B7DE7" w:rsidRPr="00C9149B">
              <w:rPr>
                <w:noProof w:val="0"/>
                <w:webHidden/>
              </w:rPr>
              <w:fldChar w:fldCharType="begin"/>
            </w:r>
            <w:r w:rsidR="00D77573" w:rsidRPr="00C9149B">
              <w:rPr>
                <w:noProof w:val="0"/>
                <w:webHidden/>
              </w:rPr>
              <w:instrText xml:space="preserve"> PAGEREF _Toc7202415 \h </w:instrText>
            </w:r>
            <w:r w:rsidR="003B7DE7" w:rsidRPr="00C9149B">
              <w:rPr>
                <w:noProof w:val="0"/>
                <w:webHidden/>
              </w:rPr>
            </w:r>
            <w:r w:rsidR="003B7DE7" w:rsidRPr="00C9149B">
              <w:rPr>
                <w:noProof w:val="0"/>
                <w:webHidden/>
              </w:rPr>
              <w:fldChar w:fldCharType="separate"/>
            </w:r>
            <w:r w:rsidR="00D77573" w:rsidRPr="00C9149B">
              <w:rPr>
                <w:noProof w:val="0"/>
                <w:webHidden/>
              </w:rPr>
              <w:t>16</w:t>
            </w:r>
            <w:r w:rsidR="003B7DE7" w:rsidRPr="00C9149B">
              <w:rPr>
                <w:noProof w:val="0"/>
                <w:webHidden/>
              </w:rPr>
              <w:fldChar w:fldCharType="end"/>
            </w:r>
          </w:hyperlink>
        </w:p>
        <w:p w:rsidR="00D77573" w:rsidRPr="00C9149B" w:rsidRDefault="00F71CED">
          <w:pPr>
            <w:pStyle w:val="21"/>
            <w:tabs>
              <w:tab w:val="right" w:leader="dot" w:pos="9344"/>
            </w:tabs>
            <w:rPr>
              <w:rFonts w:eastAsiaTheme="minorEastAsia"/>
              <w:lang w:eastAsia="ru-RU"/>
            </w:rPr>
          </w:pPr>
          <w:hyperlink w:anchor="_Toc7202416" w:history="1">
            <w:r w:rsidR="00D77573" w:rsidRPr="00C9149B">
              <w:rPr>
                <w:rStyle w:val="aa"/>
              </w:rPr>
              <w:t>Анализ ликвидности банковской системы</w:t>
            </w:r>
            <w:r w:rsidR="00D77573" w:rsidRPr="00C9149B">
              <w:rPr>
                <w:webHidden/>
              </w:rPr>
              <w:tab/>
            </w:r>
            <w:r w:rsidR="003B7DE7" w:rsidRPr="00C9149B">
              <w:rPr>
                <w:webHidden/>
              </w:rPr>
              <w:fldChar w:fldCharType="begin"/>
            </w:r>
            <w:r w:rsidR="00D77573" w:rsidRPr="00C9149B">
              <w:rPr>
                <w:webHidden/>
              </w:rPr>
              <w:instrText xml:space="preserve"> PAGEREF _Toc7202416 \h </w:instrText>
            </w:r>
            <w:r w:rsidR="003B7DE7" w:rsidRPr="00C9149B">
              <w:rPr>
                <w:webHidden/>
              </w:rPr>
            </w:r>
            <w:r w:rsidR="003B7DE7" w:rsidRPr="00C9149B">
              <w:rPr>
                <w:webHidden/>
              </w:rPr>
              <w:fldChar w:fldCharType="separate"/>
            </w:r>
            <w:r w:rsidR="00D77573" w:rsidRPr="00C9149B">
              <w:rPr>
                <w:webHidden/>
              </w:rPr>
              <w:t>16</w:t>
            </w:r>
            <w:r w:rsidR="003B7DE7" w:rsidRPr="00C9149B">
              <w:rPr>
                <w:webHidden/>
              </w:rPr>
              <w:fldChar w:fldCharType="end"/>
            </w:r>
          </w:hyperlink>
        </w:p>
        <w:p w:rsidR="00D77573" w:rsidRPr="00C9149B" w:rsidRDefault="00F71CED">
          <w:pPr>
            <w:pStyle w:val="31"/>
            <w:rPr>
              <w:rFonts w:asciiTheme="minorHAnsi" w:eastAsiaTheme="minorEastAsia" w:hAnsiTheme="minorHAnsi" w:cstheme="minorBidi"/>
              <w:i w:val="0"/>
              <w:noProof w:val="0"/>
              <w:sz w:val="22"/>
              <w:szCs w:val="22"/>
              <w:lang w:val="ru-RU"/>
            </w:rPr>
          </w:pPr>
          <w:hyperlink w:anchor="_Toc7202417" w:history="1">
            <w:r w:rsidR="00D77573" w:rsidRPr="00C9149B">
              <w:rPr>
                <w:rStyle w:val="aa"/>
                <w:noProof w:val="0"/>
                <w:lang w:val="ru-RU"/>
              </w:rPr>
              <w:t>Факторы формирования ликвидности</w:t>
            </w:r>
            <w:r w:rsidR="00D77573" w:rsidRPr="00C9149B">
              <w:rPr>
                <w:noProof w:val="0"/>
                <w:webHidden/>
                <w:lang w:val="ru-RU"/>
              </w:rPr>
              <w:tab/>
            </w:r>
            <w:r w:rsidR="003B7DE7" w:rsidRPr="00C9149B">
              <w:rPr>
                <w:noProof w:val="0"/>
                <w:webHidden/>
                <w:lang w:val="ru-RU"/>
              </w:rPr>
              <w:fldChar w:fldCharType="begin"/>
            </w:r>
            <w:r w:rsidR="00D77573" w:rsidRPr="00C9149B">
              <w:rPr>
                <w:noProof w:val="0"/>
                <w:webHidden/>
                <w:lang w:val="ru-RU"/>
              </w:rPr>
              <w:instrText xml:space="preserve"> PAGEREF _Toc7202417 \h </w:instrText>
            </w:r>
            <w:r w:rsidR="003B7DE7" w:rsidRPr="00C9149B">
              <w:rPr>
                <w:noProof w:val="0"/>
                <w:webHidden/>
                <w:lang w:val="ru-RU"/>
              </w:rPr>
            </w:r>
            <w:r w:rsidR="003B7DE7" w:rsidRPr="00C9149B">
              <w:rPr>
                <w:noProof w:val="0"/>
                <w:webHidden/>
                <w:lang w:val="ru-RU"/>
              </w:rPr>
              <w:fldChar w:fldCharType="separate"/>
            </w:r>
            <w:r w:rsidR="00D77573" w:rsidRPr="00C9149B">
              <w:rPr>
                <w:noProof w:val="0"/>
                <w:webHidden/>
                <w:lang w:val="ru-RU"/>
              </w:rPr>
              <w:t>16</w:t>
            </w:r>
            <w:r w:rsidR="003B7DE7" w:rsidRPr="00C9149B">
              <w:rPr>
                <w:noProof w:val="0"/>
                <w:webHidden/>
                <w:lang w:val="ru-RU"/>
              </w:rPr>
              <w:fldChar w:fldCharType="end"/>
            </w:r>
          </w:hyperlink>
        </w:p>
        <w:p w:rsidR="00D77573" w:rsidRPr="00C9149B" w:rsidRDefault="00F71CED">
          <w:pPr>
            <w:pStyle w:val="31"/>
            <w:rPr>
              <w:rFonts w:asciiTheme="minorHAnsi" w:eastAsiaTheme="minorEastAsia" w:hAnsiTheme="minorHAnsi" w:cstheme="minorBidi"/>
              <w:i w:val="0"/>
              <w:noProof w:val="0"/>
              <w:sz w:val="22"/>
              <w:szCs w:val="22"/>
              <w:lang w:val="ru-RU"/>
            </w:rPr>
          </w:pPr>
          <w:hyperlink w:anchor="_Toc7202418" w:history="1">
            <w:r w:rsidR="00D77573" w:rsidRPr="00C9149B">
              <w:rPr>
                <w:rStyle w:val="aa"/>
                <w:noProof w:val="0"/>
                <w:lang w:val="ru-RU"/>
              </w:rPr>
              <w:t xml:space="preserve">Изменение месячной волатильности остатков средств на корреспондентских </w:t>
            </w:r>
            <w:r w:rsidR="00E8324B" w:rsidRPr="00C9149B">
              <w:rPr>
                <w:rStyle w:val="aa"/>
                <w:noProof w:val="0"/>
                <w:lang w:val="ru-RU"/>
              </w:rPr>
              <w:t>счёт</w:t>
            </w:r>
            <w:r w:rsidR="00D77573" w:rsidRPr="00C9149B">
              <w:rPr>
                <w:rStyle w:val="aa"/>
                <w:noProof w:val="0"/>
                <w:lang w:val="ru-RU"/>
              </w:rPr>
              <w:t>ах</w:t>
            </w:r>
            <w:r w:rsidR="00D77573" w:rsidRPr="00C9149B">
              <w:rPr>
                <w:noProof w:val="0"/>
                <w:webHidden/>
                <w:lang w:val="ru-RU"/>
              </w:rPr>
              <w:tab/>
            </w:r>
            <w:r w:rsidR="003B7DE7" w:rsidRPr="00C9149B">
              <w:rPr>
                <w:noProof w:val="0"/>
                <w:webHidden/>
                <w:lang w:val="ru-RU"/>
              </w:rPr>
              <w:fldChar w:fldCharType="begin"/>
            </w:r>
            <w:r w:rsidR="00D77573" w:rsidRPr="00C9149B">
              <w:rPr>
                <w:noProof w:val="0"/>
                <w:webHidden/>
                <w:lang w:val="ru-RU"/>
              </w:rPr>
              <w:instrText xml:space="preserve"> PAGEREF _Toc7202418 \h </w:instrText>
            </w:r>
            <w:r w:rsidR="003B7DE7" w:rsidRPr="00C9149B">
              <w:rPr>
                <w:noProof w:val="0"/>
                <w:webHidden/>
                <w:lang w:val="ru-RU"/>
              </w:rPr>
            </w:r>
            <w:r w:rsidR="003B7DE7" w:rsidRPr="00C9149B">
              <w:rPr>
                <w:noProof w:val="0"/>
                <w:webHidden/>
                <w:lang w:val="ru-RU"/>
              </w:rPr>
              <w:fldChar w:fldCharType="separate"/>
            </w:r>
            <w:r w:rsidR="00D77573" w:rsidRPr="00C9149B">
              <w:rPr>
                <w:noProof w:val="0"/>
                <w:webHidden/>
                <w:lang w:val="ru-RU"/>
              </w:rPr>
              <w:t>18</w:t>
            </w:r>
            <w:r w:rsidR="003B7DE7" w:rsidRPr="00C9149B">
              <w:rPr>
                <w:noProof w:val="0"/>
                <w:webHidden/>
                <w:lang w:val="ru-RU"/>
              </w:rPr>
              <w:fldChar w:fldCharType="end"/>
            </w:r>
          </w:hyperlink>
        </w:p>
        <w:p w:rsidR="00D77573" w:rsidRPr="00C9149B" w:rsidRDefault="00F71CED">
          <w:pPr>
            <w:pStyle w:val="31"/>
            <w:rPr>
              <w:rFonts w:asciiTheme="minorHAnsi" w:eastAsiaTheme="minorEastAsia" w:hAnsiTheme="minorHAnsi" w:cstheme="minorBidi"/>
              <w:i w:val="0"/>
              <w:noProof w:val="0"/>
              <w:sz w:val="22"/>
              <w:szCs w:val="22"/>
              <w:lang w:val="ru-RU"/>
            </w:rPr>
          </w:pPr>
          <w:hyperlink w:anchor="_Toc7202419" w:history="1">
            <w:r w:rsidR="00D77573" w:rsidRPr="00C9149B">
              <w:rPr>
                <w:rStyle w:val="aa"/>
                <w:rFonts w:eastAsia="Times New Roman"/>
                <w:noProof w:val="0"/>
                <w:lang w:val="ru-RU"/>
              </w:rPr>
              <w:t>Структурный анализ ликвидности</w:t>
            </w:r>
            <w:r w:rsidR="00D77573" w:rsidRPr="00C9149B">
              <w:rPr>
                <w:noProof w:val="0"/>
                <w:webHidden/>
                <w:lang w:val="ru-RU"/>
              </w:rPr>
              <w:tab/>
            </w:r>
            <w:r w:rsidR="003B7DE7" w:rsidRPr="00C9149B">
              <w:rPr>
                <w:noProof w:val="0"/>
                <w:webHidden/>
                <w:lang w:val="ru-RU"/>
              </w:rPr>
              <w:fldChar w:fldCharType="begin"/>
            </w:r>
            <w:r w:rsidR="00D77573" w:rsidRPr="00C9149B">
              <w:rPr>
                <w:noProof w:val="0"/>
                <w:webHidden/>
                <w:lang w:val="ru-RU"/>
              </w:rPr>
              <w:instrText xml:space="preserve"> PAGEREF _Toc7202419 \h </w:instrText>
            </w:r>
            <w:r w:rsidR="003B7DE7" w:rsidRPr="00C9149B">
              <w:rPr>
                <w:noProof w:val="0"/>
                <w:webHidden/>
                <w:lang w:val="ru-RU"/>
              </w:rPr>
            </w:r>
            <w:r w:rsidR="003B7DE7" w:rsidRPr="00C9149B">
              <w:rPr>
                <w:noProof w:val="0"/>
                <w:webHidden/>
                <w:lang w:val="ru-RU"/>
              </w:rPr>
              <w:fldChar w:fldCharType="separate"/>
            </w:r>
            <w:r w:rsidR="00D77573" w:rsidRPr="00C9149B">
              <w:rPr>
                <w:noProof w:val="0"/>
                <w:webHidden/>
                <w:lang w:val="ru-RU"/>
              </w:rPr>
              <w:t>18</w:t>
            </w:r>
            <w:r w:rsidR="003B7DE7" w:rsidRPr="00C9149B">
              <w:rPr>
                <w:noProof w:val="0"/>
                <w:webHidden/>
                <w:lang w:val="ru-RU"/>
              </w:rPr>
              <w:fldChar w:fldCharType="end"/>
            </w:r>
          </w:hyperlink>
        </w:p>
        <w:p w:rsidR="00D77573" w:rsidRPr="00C9149B" w:rsidRDefault="00F71CED">
          <w:pPr>
            <w:pStyle w:val="31"/>
            <w:rPr>
              <w:rFonts w:asciiTheme="minorHAnsi" w:eastAsiaTheme="minorEastAsia" w:hAnsiTheme="minorHAnsi" w:cstheme="minorBidi"/>
              <w:i w:val="0"/>
              <w:noProof w:val="0"/>
              <w:sz w:val="22"/>
              <w:szCs w:val="22"/>
              <w:lang w:val="ru-RU"/>
            </w:rPr>
          </w:pPr>
          <w:hyperlink w:anchor="_Toc7202420" w:history="1">
            <w:r w:rsidR="00D77573" w:rsidRPr="00C9149B">
              <w:rPr>
                <w:rStyle w:val="aa"/>
                <w:noProof w:val="0"/>
                <w:lang w:val="ru-RU"/>
              </w:rPr>
              <w:t>Анализ межбанковского денежного рынка</w:t>
            </w:r>
            <w:r w:rsidR="00D77573" w:rsidRPr="00C9149B">
              <w:rPr>
                <w:noProof w:val="0"/>
                <w:webHidden/>
                <w:lang w:val="ru-RU"/>
              </w:rPr>
              <w:tab/>
            </w:r>
            <w:r w:rsidR="003B7DE7" w:rsidRPr="00C9149B">
              <w:rPr>
                <w:noProof w:val="0"/>
                <w:webHidden/>
                <w:lang w:val="ru-RU"/>
              </w:rPr>
              <w:fldChar w:fldCharType="begin"/>
            </w:r>
            <w:r w:rsidR="00D77573" w:rsidRPr="00C9149B">
              <w:rPr>
                <w:noProof w:val="0"/>
                <w:webHidden/>
                <w:lang w:val="ru-RU"/>
              </w:rPr>
              <w:instrText xml:space="preserve"> PAGEREF _Toc7202420 \h </w:instrText>
            </w:r>
            <w:r w:rsidR="003B7DE7" w:rsidRPr="00C9149B">
              <w:rPr>
                <w:noProof w:val="0"/>
                <w:webHidden/>
                <w:lang w:val="ru-RU"/>
              </w:rPr>
            </w:r>
            <w:r w:rsidR="003B7DE7" w:rsidRPr="00C9149B">
              <w:rPr>
                <w:noProof w:val="0"/>
                <w:webHidden/>
                <w:lang w:val="ru-RU"/>
              </w:rPr>
              <w:fldChar w:fldCharType="separate"/>
            </w:r>
            <w:r w:rsidR="00D77573" w:rsidRPr="00C9149B">
              <w:rPr>
                <w:noProof w:val="0"/>
                <w:webHidden/>
                <w:lang w:val="ru-RU"/>
              </w:rPr>
              <w:t>20</w:t>
            </w:r>
            <w:r w:rsidR="003B7DE7" w:rsidRPr="00C9149B">
              <w:rPr>
                <w:noProof w:val="0"/>
                <w:webHidden/>
                <w:lang w:val="ru-RU"/>
              </w:rPr>
              <w:fldChar w:fldCharType="end"/>
            </w:r>
          </w:hyperlink>
        </w:p>
        <w:p w:rsidR="00D77573" w:rsidRPr="00C9149B" w:rsidRDefault="00F71CED">
          <w:pPr>
            <w:pStyle w:val="31"/>
            <w:rPr>
              <w:rFonts w:asciiTheme="minorHAnsi" w:eastAsiaTheme="minorEastAsia" w:hAnsiTheme="minorHAnsi" w:cstheme="minorBidi"/>
              <w:i w:val="0"/>
              <w:noProof w:val="0"/>
              <w:sz w:val="22"/>
              <w:szCs w:val="22"/>
              <w:lang w:val="ru-RU"/>
            </w:rPr>
          </w:pPr>
          <w:hyperlink w:anchor="_Toc7202421" w:history="1">
            <w:r w:rsidR="00D77573" w:rsidRPr="00C9149B">
              <w:rPr>
                <w:rStyle w:val="aa"/>
                <w:noProof w:val="0"/>
                <w:lang w:val="ru-RU"/>
              </w:rPr>
              <w:t>Динамика денежно-кредитных показателей</w:t>
            </w:r>
            <w:r w:rsidR="00D77573" w:rsidRPr="00C9149B">
              <w:rPr>
                <w:noProof w:val="0"/>
                <w:webHidden/>
                <w:lang w:val="ru-RU"/>
              </w:rPr>
              <w:tab/>
            </w:r>
            <w:r w:rsidR="003B7DE7" w:rsidRPr="00C9149B">
              <w:rPr>
                <w:noProof w:val="0"/>
                <w:webHidden/>
                <w:lang w:val="ru-RU"/>
              </w:rPr>
              <w:fldChar w:fldCharType="begin"/>
            </w:r>
            <w:r w:rsidR="00D77573" w:rsidRPr="00C9149B">
              <w:rPr>
                <w:noProof w:val="0"/>
                <w:webHidden/>
                <w:lang w:val="ru-RU"/>
              </w:rPr>
              <w:instrText xml:space="preserve"> PAGEREF _Toc7202421 \h </w:instrText>
            </w:r>
            <w:r w:rsidR="003B7DE7" w:rsidRPr="00C9149B">
              <w:rPr>
                <w:noProof w:val="0"/>
                <w:webHidden/>
                <w:lang w:val="ru-RU"/>
              </w:rPr>
            </w:r>
            <w:r w:rsidR="003B7DE7" w:rsidRPr="00C9149B">
              <w:rPr>
                <w:noProof w:val="0"/>
                <w:webHidden/>
                <w:lang w:val="ru-RU"/>
              </w:rPr>
              <w:fldChar w:fldCharType="separate"/>
            </w:r>
            <w:r w:rsidR="00D77573" w:rsidRPr="00C9149B">
              <w:rPr>
                <w:noProof w:val="0"/>
                <w:webHidden/>
                <w:lang w:val="ru-RU"/>
              </w:rPr>
              <w:t>21</w:t>
            </w:r>
            <w:r w:rsidR="003B7DE7" w:rsidRPr="00C9149B">
              <w:rPr>
                <w:noProof w:val="0"/>
                <w:webHidden/>
                <w:lang w:val="ru-RU"/>
              </w:rPr>
              <w:fldChar w:fldCharType="end"/>
            </w:r>
          </w:hyperlink>
        </w:p>
        <w:p w:rsidR="00D77573" w:rsidRPr="00C9149B" w:rsidRDefault="00F71CED">
          <w:pPr>
            <w:pStyle w:val="31"/>
            <w:rPr>
              <w:rFonts w:asciiTheme="minorHAnsi" w:eastAsiaTheme="minorEastAsia" w:hAnsiTheme="minorHAnsi" w:cstheme="minorBidi"/>
              <w:i w:val="0"/>
              <w:noProof w:val="0"/>
              <w:sz w:val="22"/>
              <w:szCs w:val="22"/>
              <w:lang w:val="ru-RU"/>
            </w:rPr>
          </w:pPr>
          <w:hyperlink w:anchor="_Toc7202422" w:history="1">
            <w:r w:rsidR="00D77573" w:rsidRPr="00C9149B">
              <w:rPr>
                <w:rStyle w:val="aa"/>
                <w:noProof w:val="0"/>
                <w:lang w:val="ru-RU"/>
              </w:rPr>
              <w:t>Операции по регулированию ликвидности</w:t>
            </w:r>
            <w:r w:rsidR="00D77573" w:rsidRPr="00C9149B">
              <w:rPr>
                <w:noProof w:val="0"/>
                <w:webHidden/>
                <w:lang w:val="ru-RU"/>
              </w:rPr>
              <w:tab/>
            </w:r>
            <w:r w:rsidR="003B7DE7" w:rsidRPr="00C9149B">
              <w:rPr>
                <w:noProof w:val="0"/>
                <w:webHidden/>
                <w:lang w:val="ru-RU"/>
              </w:rPr>
              <w:fldChar w:fldCharType="begin"/>
            </w:r>
            <w:r w:rsidR="00D77573" w:rsidRPr="00C9149B">
              <w:rPr>
                <w:noProof w:val="0"/>
                <w:webHidden/>
                <w:lang w:val="ru-RU"/>
              </w:rPr>
              <w:instrText xml:space="preserve"> PAGEREF _Toc7202422 \h </w:instrText>
            </w:r>
            <w:r w:rsidR="003B7DE7" w:rsidRPr="00C9149B">
              <w:rPr>
                <w:noProof w:val="0"/>
                <w:webHidden/>
                <w:lang w:val="ru-RU"/>
              </w:rPr>
            </w:r>
            <w:r w:rsidR="003B7DE7" w:rsidRPr="00C9149B">
              <w:rPr>
                <w:noProof w:val="0"/>
                <w:webHidden/>
                <w:lang w:val="ru-RU"/>
              </w:rPr>
              <w:fldChar w:fldCharType="separate"/>
            </w:r>
            <w:r w:rsidR="00D77573" w:rsidRPr="00C9149B">
              <w:rPr>
                <w:noProof w:val="0"/>
                <w:webHidden/>
                <w:lang w:val="ru-RU"/>
              </w:rPr>
              <w:t>22</w:t>
            </w:r>
            <w:r w:rsidR="003B7DE7" w:rsidRPr="00C9149B">
              <w:rPr>
                <w:noProof w:val="0"/>
                <w:webHidden/>
                <w:lang w:val="ru-RU"/>
              </w:rPr>
              <w:fldChar w:fldCharType="end"/>
            </w:r>
          </w:hyperlink>
        </w:p>
        <w:p w:rsidR="00D77573" w:rsidRPr="00C9149B" w:rsidRDefault="00F71CED">
          <w:pPr>
            <w:pStyle w:val="11"/>
            <w:rPr>
              <w:rFonts w:asciiTheme="minorHAnsi" w:eastAsiaTheme="minorEastAsia" w:hAnsiTheme="minorHAnsi" w:cstheme="minorBidi"/>
              <w:b w:val="0"/>
              <w:noProof w:val="0"/>
              <w:sz w:val="22"/>
              <w:szCs w:val="22"/>
              <w:lang w:eastAsia="ru-RU"/>
            </w:rPr>
          </w:pPr>
          <w:hyperlink w:anchor="_Toc7202423" w:history="1">
            <w:r w:rsidR="00D77573" w:rsidRPr="00C9149B">
              <w:rPr>
                <w:rStyle w:val="aa"/>
                <w:noProof w:val="0"/>
              </w:rPr>
              <w:t>IV. Трансмиссионный механизм денежно-кредитной политики</w:t>
            </w:r>
            <w:r w:rsidR="00D77573" w:rsidRPr="00C9149B">
              <w:rPr>
                <w:noProof w:val="0"/>
                <w:webHidden/>
              </w:rPr>
              <w:tab/>
            </w:r>
            <w:r w:rsidR="003B7DE7" w:rsidRPr="00C9149B">
              <w:rPr>
                <w:noProof w:val="0"/>
                <w:webHidden/>
              </w:rPr>
              <w:fldChar w:fldCharType="begin"/>
            </w:r>
            <w:r w:rsidR="00D77573" w:rsidRPr="00C9149B">
              <w:rPr>
                <w:noProof w:val="0"/>
                <w:webHidden/>
              </w:rPr>
              <w:instrText xml:space="preserve"> PAGEREF _Toc7202423 \h </w:instrText>
            </w:r>
            <w:r w:rsidR="003B7DE7" w:rsidRPr="00C9149B">
              <w:rPr>
                <w:noProof w:val="0"/>
                <w:webHidden/>
              </w:rPr>
            </w:r>
            <w:r w:rsidR="003B7DE7" w:rsidRPr="00C9149B">
              <w:rPr>
                <w:noProof w:val="0"/>
                <w:webHidden/>
              </w:rPr>
              <w:fldChar w:fldCharType="separate"/>
            </w:r>
            <w:r w:rsidR="00D77573" w:rsidRPr="00C9149B">
              <w:rPr>
                <w:noProof w:val="0"/>
                <w:webHidden/>
              </w:rPr>
              <w:t>24</w:t>
            </w:r>
            <w:r w:rsidR="003B7DE7" w:rsidRPr="00C9149B">
              <w:rPr>
                <w:noProof w:val="0"/>
                <w:webHidden/>
              </w:rPr>
              <w:fldChar w:fldCharType="end"/>
            </w:r>
          </w:hyperlink>
        </w:p>
        <w:p w:rsidR="00D77573" w:rsidRPr="00C9149B" w:rsidRDefault="00F71CED">
          <w:pPr>
            <w:pStyle w:val="21"/>
            <w:tabs>
              <w:tab w:val="right" w:leader="dot" w:pos="9344"/>
            </w:tabs>
            <w:rPr>
              <w:rFonts w:eastAsiaTheme="minorEastAsia"/>
              <w:lang w:eastAsia="ru-RU"/>
            </w:rPr>
          </w:pPr>
          <w:hyperlink w:anchor="_Toc7202424" w:history="1">
            <w:r w:rsidR="00D77573" w:rsidRPr="00C9149B">
              <w:rPr>
                <w:rStyle w:val="aa"/>
              </w:rPr>
              <w:t>Процентный канал.</w:t>
            </w:r>
            <w:r w:rsidR="00D77573" w:rsidRPr="00C9149B">
              <w:rPr>
                <w:webHidden/>
              </w:rPr>
              <w:tab/>
            </w:r>
            <w:r w:rsidR="003B7DE7" w:rsidRPr="00C9149B">
              <w:rPr>
                <w:webHidden/>
              </w:rPr>
              <w:fldChar w:fldCharType="begin"/>
            </w:r>
            <w:r w:rsidR="00D77573" w:rsidRPr="00C9149B">
              <w:rPr>
                <w:webHidden/>
              </w:rPr>
              <w:instrText xml:space="preserve"> PAGEREF _Toc7202424 \h </w:instrText>
            </w:r>
            <w:r w:rsidR="003B7DE7" w:rsidRPr="00C9149B">
              <w:rPr>
                <w:webHidden/>
              </w:rPr>
            </w:r>
            <w:r w:rsidR="003B7DE7" w:rsidRPr="00C9149B">
              <w:rPr>
                <w:webHidden/>
              </w:rPr>
              <w:fldChar w:fldCharType="separate"/>
            </w:r>
            <w:r w:rsidR="00D77573" w:rsidRPr="00C9149B">
              <w:rPr>
                <w:webHidden/>
              </w:rPr>
              <w:t>24</w:t>
            </w:r>
            <w:r w:rsidR="003B7DE7" w:rsidRPr="00C9149B">
              <w:rPr>
                <w:webHidden/>
              </w:rPr>
              <w:fldChar w:fldCharType="end"/>
            </w:r>
          </w:hyperlink>
        </w:p>
        <w:p w:rsidR="00D77573" w:rsidRPr="00C9149B" w:rsidRDefault="00F71CED">
          <w:pPr>
            <w:pStyle w:val="31"/>
            <w:rPr>
              <w:rFonts w:asciiTheme="minorHAnsi" w:eastAsiaTheme="minorEastAsia" w:hAnsiTheme="minorHAnsi" w:cstheme="minorBidi"/>
              <w:i w:val="0"/>
              <w:noProof w:val="0"/>
              <w:sz w:val="22"/>
              <w:szCs w:val="22"/>
              <w:lang w:val="ru-RU"/>
            </w:rPr>
          </w:pPr>
          <w:hyperlink w:anchor="_Toc7202425" w:history="1">
            <w:r w:rsidR="00D77573" w:rsidRPr="00C9149B">
              <w:rPr>
                <w:rStyle w:val="aa"/>
                <w:noProof w:val="0"/>
                <w:lang w:val="ru-RU"/>
              </w:rPr>
              <w:t>Реальные процентные ставки</w:t>
            </w:r>
            <w:r w:rsidR="00D77573" w:rsidRPr="00C9149B">
              <w:rPr>
                <w:noProof w:val="0"/>
                <w:webHidden/>
                <w:lang w:val="ru-RU"/>
              </w:rPr>
              <w:tab/>
            </w:r>
            <w:r w:rsidR="003B7DE7" w:rsidRPr="00C9149B">
              <w:rPr>
                <w:noProof w:val="0"/>
                <w:webHidden/>
                <w:lang w:val="ru-RU"/>
              </w:rPr>
              <w:fldChar w:fldCharType="begin"/>
            </w:r>
            <w:r w:rsidR="00D77573" w:rsidRPr="00C9149B">
              <w:rPr>
                <w:noProof w:val="0"/>
                <w:webHidden/>
                <w:lang w:val="ru-RU"/>
              </w:rPr>
              <w:instrText xml:space="preserve"> PAGEREF _Toc7202425 \h </w:instrText>
            </w:r>
            <w:r w:rsidR="003B7DE7" w:rsidRPr="00C9149B">
              <w:rPr>
                <w:noProof w:val="0"/>
                <w:webHidden/>
                <w:lang w:val="ru-RU"/>
              </w:rPr>
            </w:r>
            <w:r w:rsidR="003B7DE7" w:rsidRPr="00C9149B">
              <w:rPr>
                <w:noProof w:val="0"/>
                <w:webHidden/>
                <w:lang w:val="ru-RU"/>
              </w:rPr>
              <w:fldChar w:fldCharType="separate"/>
            </w:r>
            <w:r w:rsidR="00D77573" w:rsidRPr="00C9149B">
              <w:rPr>
                <w:noProof w:val="0"/>
                <w:webHidden/>
                <w:lang w:val="ru-RU"/>
              </w:rPr>
              <w:t>25</w:t>
            </w:r>
            <w:r w:rsidR="003B7DE7" w:rsidRPr="00C9149B">
              <w:rPr>
                <w:noProof w:val="0"/>
                <w:webHidden/>
                <w:lang w:val="ru-RU"/>
              </w:rPr>
              <w:fldChar w:fldCharType="end"/>
            </w:r>
          </w:hyperlink>
        </w:p>
        <w:p w:rsidR="00D77573" w:rsidRPr="00C9149B" w:rsidRDefault="00F71CED">
          <w:pPr>
            <w:pStyle w:val="21"/>
            <w:tabs>
              <w:tab w:val="right" w:leader="dot" w:pos="9344"/>
            </w:tabs>
            <w:rPr>
              <w:rFonts w:eastAsiaTheme="minorEastAsia"/>
              <w:lang w:eastAsia="ru-RU"/>
            </w:rPr>
          </w:pPr>
          <w:hyperlink w:anchor="_Toc7202426" w:history="1">
            <w:r w:rsidR="00D77573" w:rsidRPr="00C9149B">
              <w:rPr>
                <w:rStyle w:val="aa"/>
              </w:rPr>
              <w:t>Кредитный канал.</w:t>
            </w:r>
            <w:r w:rsidR="00D77573" w:rsidRPr="00C9149B">
              <w:rPr>
                <w:webHidden/>
              </w:rPr>
              <w:tab/>
            </w:r>
            <w:r w:rsidR="003B7DE7" w:rsidRPr="00C9149B">
              <w:rPr>
                <w:webHidden/>
              </w:rPr>
              <w:fldChar w:fldCharType="begin"/>
            </w:r>
            <w:r w:rsidR="00D77573" w:rsidRPr="00C9149B">
              <w:rPr>
                <w:webHidden/>
              </w:rPr>
              <w:instrText xml:space="preserve"> PAGEREF _Toc7202426 \h </w:instrText>
            </w:r>
            <w:r w:rsidR="003B7DE7" w:rsidRPr="00C9149B">
              <w:rPr>
                <w:webHidden/>
              </w:rPr>
            </w:r>
            <w:r w:rsidR="003B7DE7" w:rsidRPr="00C9149B">
              <w:rPr>
                <w:webHidden/>
              </w:rPr>
              <w:fldChar w:fldCharType="separate"/>
            </w:r>
            <w:r w:rsidR="00D77573" w:rsidRPr="00C9149B">
              <w:rPr>
                <w:webHidden/>
              </w:rPr>
              <w:t>26</w:t>
            </w:r>
            <w:r w:rsidR="003B7DE7" w:rsidRPr="00C9149B">
              <w:rPr>
                <w:webHidden/>
              </w:rPr>
              <w:fldChar w:fldCharType="end"/>
            </w:r>
          </w:hyperlink>
        </w:p>
        <w:p w:rsidR="00D77573" w:rsidRPr="00C9149B" w:rsidRDefault="00F71CED">
          <w:pPr>
            <w:pStyle w:val="21"/>
            <w:tabs>
              <w:tab w:val="right" w:leader="dot" w:pos="9344"/>
            </w:tabs>
            <w:rPr>
              <w:rFonts w:eastAsiaTheme="minorEastAsia"/>
              <w:lang w:eastAsia="ru-RU"/>
            </w:rPr>
          </w:pPr>
          <w:hyperlink w:anchor="_Toc7202427" w:history="1">
            <w:r w:rsidR="00D77573" w:rsidRPr="00C9149B">
              <w:rPr>
                <w:rStyle w:val="aa"/>
              </w:rPr>
              <w:t>Сберегательный канал.</w:t>
            </w:r>
            <w:r w:rsidR="00D77573" w:rsidRPr="00C9149B">
              <w:rPr>
                <w:webHidden/>
              </w:rPr>
              <w:tab/>
            </w:r>
            <w:r w:rsidR="003B7DE7" w:rsidRPr="00C9149B">
              <w:rPr>
                <w:webHidden/>
              </w:rPr>
              <w:fldChar w:fldCharType="begin"/>
            </w:r>
            <w:r w:rsidR="00D77573" w:rsidRPr="00C9149B">
              <w:rPr>
                <w:webHidden/>
              </w:rPr>
              <w:instrText xml:space="preserve"> PAGEREF _Toc7202427 \h </w:instrText>
            </w:r>
            <w:r w:rsidR="003B7DE7" w:rsidRPr="00C9149B">
              <w:rPr>
                <w:webHidden/>
              </w:rPr>
            </w:r>
            <w:r w:rsidR="003B7DE7" w:rsidRPr="00C9149B">
              <w:rPr>
                <w:webHidden/>
              </w:rPr>
              <w:fldChar w:fldCharType="separate"/>
            </w:r>
            <w:r w:rsidR="00D77573" w:rsidRPr="00C9149B">
              <w:rPr>
                <w:webHidden/>
              </w:rPr>
              <w:t>29</w:t>
            </w:r>
            <w:r w:rsidR="003B7DE7" w:rsidRPr="00C9149B">
              <w:rPr>
                <w:webHidden/>
              </w:rPr>
              <w:fldChar w:fldCharType="end"/>
            </w:r>
          </w:hyperlink>
        </w:p>
        <w:p w:rsidR="00D77573" w:rsidRPr="00C9149B" w:rsidRDefault="00F71CED">
          <w:pPr>
            <w:pStyle w:val="21"/>
            <w:tabs>
              <w:tab w:val="right" w:leader="dot" w:pos="9344"/>
            </w:tabs>
            <w:rPr>
              <w:rFonts w:eastAsiaTheme="minorEastAsia"/>
              <w:lang w:eastAsia="ru-RU"/>
            </w:rPr>
          </w:pPr>
          <w:hyperlink w:anchor="_Toc7202428" w:history="1">
            <w:r w:rsidR="00D77573" w:rsidRPr="00C9149B">
              <w:rPr>
                <w:rStyle w:val="aa"/>
                <w:rFonts w:ascii="Arial" w:eastAsia="Times New Roman" w:hAnsi="Arial" w:cs="Times New Roman"/>
                <w:b/>
                <w:bCs/>
                <w:i/>
                <w:iCs/>
                <w:lang w:eastAsia="ru-RU"/>
              </w:rPr>
              <w:t>Канал валютного курса.</w:t>
            </w:r>
            <w:r w:rsidR="00D77573" w:rsidRPr="00C9149B">
              <w:rPr>
                <w:webHidden/>
              </w:rPr>
              <w:tab/>
            </w:r>
            <w:r w:rsidR="003B7DE7" w:rsidRPr="00C9149B">
              <w:rPr>
                <w:webHidden/>
              </w:rPr>
              <w:fldChar w:fldCharType="begin"/>
            </w:r>
            <w:r w:rsidR="00D77573" w:rsidRPr="00C9149B">
              <w:rPr>
                <w:webHidden/>
              </w:rPr>
              <w:instrText xml:space="preserve"> PAGEREF _Toc7202428 \h </w:instrText>
            </w:r>
            <w:r w:rsidR="003B7DE7" w:rsidRPr="00C9149B">
              <w:rPr>
                <w:webHidden/>
              </w:rPr>
            </w:r>
            <w:r w:rsidR="003B7DE7" w:rsidRPr="00C9149B">
              <w:rPr>
                <w:webHidden/>
              </w:rPr>
              <w:fldChar w:fldCharType="separate"/>
            </w:r>
            <w:r w:rsidR="00D77573" w:rsidRPr="00C9149B">
              <w:rPr>
                <w:webHidden/>
              </w:rPr>
              <w:t>30</w:t>
            </w:r>
            <w:r w:rsidR="003B7DE7" w:rsidRPr="00C9149B">
              <w:rPr>
                <w:webHidden/>
              </w:rPr>
              <w:fldChar w:fldCharType="end"/>
            </w:r>
          </w:hyperlink>
        </w:p>
        <w:p w:rsidR="00D77573" w:rsidRPr="00C9149B" w:rsidRDefault="00F71CED">
          <w:pPr>
            <w:pStyle w:val="31"/>
            <w:rPr>
              <w:rFonts w:asciiTheme="minorHAnsi" w:eastAsiaTheme="minorEastAsia" w:hAnsiTheme="minorHAnsi" w:cstheme="minorBidi"/>
              <w:i w:val="0"/>
              <w:noProof w:val="0"/>
              <w:sz w:val="22"/>
              <w:szCs w:val="22"/>
              <w:lang w:val="ru-RU"/>
            </w:rPr>
          </w:pPr>
          <w:hyperlink w:anchor="_Toc7202429" w:history="1">
            <w:r w:rsidR="00D77573" w:rsidRPr="00C9149B">
              <w:rPr>
                <w:rStyle w:val="aa"/>
                <w:rFonts w:eastAsia="Times New Roman" w:cs="Times New Roman"/>
                <w:noProof w:val="0"/>
                <w:lang w:val="ru-RU"/>
              </w:rPr>
              <w:t>Международные финансовые рынки</w:t>
            </w:r>
            <w:r w:rsidR="00D77573" w:rsidRPr="00C9149B">
              <w:rPr>
                <w:noProof w:val="0"/>
                <w:webHidden/>
                <w:lang w:val="ru-RU"/>
              </w:rPr>
              <w:tab/>
            </w:r>
            <w:r w:rsidR="003B7DE7" w:rsidRPr="00C9149B">
              <w:rPr>
                <w:noProof w:val="0"/>
                <w:webHidden/>
                <w:lang w:val="ru-RU"/>
              </w:rPr>
              <w:fldChar w:fldCharType="begin"/>
            </w:r>
            <w:r w:rsidR="00D77573" w:rsidRPr="00C9149B">
              <w:rPr>
                <w:noProof w:val="0"/>
                <w:webHidden/>
                <w:lang w:val="ru-RU"/>
              </w:rPr>
              <w:instrText xml:space="preserve"> PAGEREF _Toc7202429 \h </w:instrText>
            </w:r>
            <w:r w:rsidR="003B7DE7" w:rsidRPr="00C9149B">
              <w:rPr>
                <w:noProof w:val="0"/>
                <w:webHidden/>
                <w:lang w:val="ru-RU"/>
              </w:rPr>
            </w:r>
            <w:r w:rsidR="003B7DE7" w:rsidRPr="00C9149B">
              <w:rPr>
                <w:noProof w:val="0"/>
                <w:webHidden/>
                <w:lang w:val="ru-RU"/>
              </w:rPr>
              <w:fldChar w:fldCharType="separate"/>
            </w:r>
            <w:r w:rsidR="00D77573" w:rsidRPr="00C9149B">
              <w:rPr>
                <w:noProof w:val="0"/>
                <w:webHidden/>
                <w:lang w:val="ru-RU"/>
              </w:rPr>
              <w:t>30</w:t>
            </w:r>
            <w:r w:rsidR="003B7DE7" w:rsidRPr="00C9149B">
              <w:rPr>
                <w:noProof w:val="0"/>
                <w:webHidden/>
                <w:lang w:val="ru-RU"/>
              </w:rPr>
              <w:fldChar w:fldCharType="end"/>
            </w:r>
          </w:hyperlink>
        </w:p>
        <w:p w:rsidR="00D77573" w:rsidRPr="00C9149B" w:rsidRDefault="00F71CED">
          <w:pPr>
            <w:pStyle w:val="31"/>
            <w:rPr>
              <w:rFonts w:asciiTheme="minorHAnsi" w:eastAsiaTheme="minorEastAsia" w:hAnsiTheme="minorHAnsi" w:cstheme="minorBidi"/>
              <w:i w:val="0"/>
              <w:noProof w:val="0"/>
              <w:sz w:val="22"/>
              <w:szCs w:val="22"/>
              <w:lang w:val="ru-RU"/>
            </w:rPr>
          </w:pPr>
          <w:hyperlink w:anchor="_Toc7202430" w:history="1">
            <w:r w:rsidR="00D77573" w:rsidRPr="00C9149B">
              <w:rPr>
                <w:rStyle w:val="aa"/>
                <w:rFonts w:eastAsia="Times New Roman" w:cs="Times New Roman"/>
                <w:noProof w:val="0"/>
                <w:lang w:val="ru-RU"/>
              </w:rPr>
              <w:t>Реальный и номинальный эффективный курс</w:t>
            </w:r>
            <w:r w:rsidR="00D77573" w:rsidRPr="00C9149B">
              <w:rPr>
                <w:noProof w:val="0"/>
                <w:webHidden/>
                <w:lang w:val="ru-RU"/>
              </w:rPr>
              <w:tab/>
            </w:r>
            <w:r w:rsidR="003B7DE7" w:rsidRPr="00C9149B">
              <w:rPr>
                <w:noProof w:val="0"/>
                <w:webHidden/>
                <w:lang w:val="ru-RU"/>
              </w:rPr>
              <w:fldChar w:fldCharType="begin"/>
            </w:r>
            <w:r w:rsidR="00D77573" w:rsidRPr="00C9149B">
              <w:rPr>
                <w:noProof w:val="0"/>
                <w:webHidden/>
                <w:lang w:val="ru-RU"/>
              </w:rPr>
              <w:instrText xml:space="preserve"> PAGEREF _Toc7202430 \h </w:instrText>
            </w:r>
            <w:r w:rsidR="003B7DE7" w:rsidRPr="00C9149B">
              <w:rPr>
                <w:noProof w:val="0"/>
                <w:webHidden/>
                <w:lang w:val="ru-RU"/>
              </w:rPr>
            </w:r>
            <w:r w:rsidR="003B7DE7" w:rsidRPr="00C9149B">
              <w:rPr>
                <w:noProof w:val="0"/>
                <w:webHidden/>
                <w:lang w:val="ru-RU"/>
              </w:rPr>
              <w:fldChar w:fldCharType="separate"/>
            </w:r>
            <w:r w:rsidR="00D77573" w:rsidRPr="00C9149B">
              <w:rPr>
                <w:noProof w:val="0"/>
                <w:webHidden/>
                <w:lang w:val="ru-RU"/>
              </w:rPr>
              <w:t>31</w:t>
            </w:r>
            <w:r w:rsidR="003B7DE7" w:rsidRPr="00C9149B">
              <w:rPr>
                <w:noProof w:val="0"/>
                <w:webHidden/>
                <w:lang w:val="ru-RU"/>
              </w:rPr>
              <w:fldChar w:fldCharType="end"/>
            </w:r>
          </w:hyperlink>
        </w:p>
        <w:p w:rsidR="00D77573" w:rsidRPr="00C9149B" w:rsidRDefault="00F71CED">
          <w:pPr>
            <w:pStyle w:val="21"/>
            <w:tabs>
              <w:tab w:val="right" w:leader="dot" w:pos="9344"/>
            </w:tabs>
            <w:rPr>
              <w:rFonts w:eastAsiaTheme="minorEastAsia"/>
              <w:lang w:eastAsia="ru-RU"/>
            </w:rPr>
          </w:pPr>
          <w:hyperlink w:anchor="_Toc7202431" w:history="1">
            <w:r w:rsidR="00D77573" w:rsidRPr="00C9149B">
              <w:rPr>
                <w:rStyle w:val="aa"/>
                <w:rFonts w:ascii="Arial" w:eastAsia="Times New Roman" w:hAnsi="Arial" w:cs="Times New Roman"/>
                <w:b/>
                <w:bCs/>
                <w:i/>
                <w:iCs/>
                <w:lang w:eastAsia="ru-RU"/>
              </w:rPr>
              <w:t>Анализ внутреннего валютного рынка</w:t>
            </w:r>
            <w:r w:rsidR="00D77573" w:rsidRPr="00C9149B">
              <w:rPr>
                <w:webHidden/>
              </w:rPr>
              <w:tab/>
            </w:r>
            <w:r w:rsidR="003B7DE7" w:rsidRPr="00C9149B">
              <w:rPr>
                <w:webHidden/>
              </w:rPr>
              <w:fldChar w:fldCharType="begin"/>
            </w:r>
            <w:r w:rsidR="00D77573" w:rsidRPr="00C9149B">
              <w:rPr>
                <w:webHidden/>
              </w:rPr>
              <w:instrText xml:space="preserve"> PAGEREF _Toc7202431 \h </w:instrText>
            </w:r>
            <w:r w:rsidR="003B7DE7" w:rsidRPr="00C9149B">
              <w:rPr>
                <w:webHidden/>
              </w:rPr>
            </w:r>
            <w:r w:rsidR="003B7DE7" w:rsidRPr="00C9149B">
              <w:rPr>
                <w:webHidden/>
              </w:rPr>
              <w:fldChar w:fldCharType="separate"/>
            </w:r>
            <w:r w:rsidR="00D77573" w:rsidRPr="00C9149B">
              <w:rPr>
                <w:webHidden/>
              </w:rPr>
              <w:t>32</w:t>
            </w:r>
            <w:r w:rsidR="003B7DE7" w:rsidRPr="00C9149B">
              <w:rPr>
                <w:webHidden/>
              </w:rPr>
              <w:fldChar w:fldCharType="end"/>
            </w:r>
          </w:hyperlink>
        </w:p>
        <w:p w:rsidR="00D77573" w:rsidRPr="00C9149B" w:rsidRDefault="00F71CED">
          <w:pPr>
            <w:pStyle w:val="21"/>
            <w:tabs>
              <w:tab w:val="right" w:leader="dot" w:pos="9344"/>
            </w:tabs>
            <w:rPr>
              <w:rFonts w:eastAsiaTheme="minorEastAsia"/>
              <w:lang w:eastAsia="ru-RU"/>
            </w:rPr>
          </w:pPr>
          <w:hyperlink w:anchor="_Toc7202432" w:history="1">
            <w:r w:rsidR="00D77573" w:rsidRPr="00C9149B">
              <w:rPr>
                <w:rStyle w:val="aa"/>
                <w:rFonts w:ascii="Arial" w:eastAsia="Times New Roman" w:hAnsi="Arial" w:cs="Times New Roman"/>
                <w:b/>
                <w:bCs/>
                <w:i/>
                <w:iCs/>
                <w:lang w:eastAsia="ru-RU"/>
              </w:rPr>
              <w:t>Влияние обменного курса на инфляцию</w:t>
            </w:r>
            <w:r w:rsidR="00D77573" w:rsidRPr="00C9149B">
              <w:rPr>
                <w:webHidden/>
              </w:rPr>
              <w:tab/>
            </w:r>
            <w:r w:rsidR="003B7DE7" w:rsidRPr="00C9149B">
              <w:rPr>
                <w:webHidden/>
              </w:rPr>
              <w:fldChar w:fldCharType="begin"/>
            </w:r>
            <w:r w:rsidR="00D77573" w:rsidRPr="00C9149B">
              <w:rPr>
                <w:webHidden/>
              </w:rPr>
              <w:instrText xml:space="preserve"> PAGEREF _Toc7202432 \h </w:instrText>
            </w:r>
            <w:r w:rsidR="003B7DE7" w:rsidRPr="00C9149B">
              <w:rPr>
                <w:webHidden/>
              </w:rPr>
            </w:r>
            <w:r w:rsidR="003B7DE7" w:rsidRPr="00C9149B">
              <w:rPr>
                <w:webHidden/>
              </w:rPr>
              <w:fldChar w:fldCharType="separate"/>
            </w:r>
            <w:r w:rsidR="00D77573" w:rsidRPr="00C9149B">
              <w:rPr>
                <w:webHidden/>
              </w:rPr>
              <w:t>33</w:t>
            </w:r>
            <w:r w:rsidR="003B7DE7" w:rsidRPr="00C9149B">
              <w:rPr>
                <w:webHidden/>
              </w:rPr>
              <w:fldChar w:fldCharType="end"/>
            </w:r>
          </w:hyperlink>
        </w:p>
        <w:p w:rsidR="00D77573" w:rsidRPr="00C9149B" w:rsidRDefault="00F71CED">
          <w:pPr>
            <w:pStyle w:val="21"/>
            <w:tabs>
              <w:tab w:val="right" w:leader="dot" w:pos="9344"/>
            </w:tabs>
            <w:rPr>
              <w:rFonts w:eastAsiaTheme="minorEastAsia"/>
              <w:lang w:eastAsia="ru-RU"/>
            </w:rPr>
          </w:pPr>
          <w:hyperlink w:anchor="_Toc7202433" w:history="1">
            <w:r w:rsidR="00D77573" w:rsidRPr="00C9149B">
              <w:rPr>
                <w:rStyle w:val="aa"/>
              </w:rPr>
              <w:t>Цены на ресурсы и сырьевые товары</w:t>
            </w:r>
            <w:r w:rsidR="00D77573" w:rsidRPr="00C9149B">
              <w:rPr>
                <w:webHidden/>
              </w:rPr>
              <w:tab/>
            </w:r>
            <w:r w:rsidR="003B7DE7" w:rsidRPr="00C9149B">
              <w:rPr>
                <w:webHidden/>
              </w:rPr>
              <w:fldChar w:fldCharType="begin"/>
            </w:r>
            <w:r w:rsidR="00D77573" w:rsidRPr="00C9149B">
              <w:rPr>
                <w:webHidden/>
              </w:rPr>
              <w:instrText xml:space="preserve"> PAGEREF _Toc7202433 \h </w:instrText>
            </w:r>
            <w:r w:rsidR="003B7DE7" w:rsidRPr="00C9149B">
              <w:rPr>
                <w:webHidden/>
              </w:rPr>
            </w:r>
            <w:r w:rsidR="003B7DE7" w:rsidRPr="00C9149B">
              <w:rPr>
                <w:webHidden/>
              </w:rPr>
              <w:fldChar w:fldCharType="separate"/>
            </w:r>
            <w:r w:rsidR="00D77573" w:rsidRPr="00C9149B">
              <w:rPr>
                <w:webHidden/>
              </w:rPr>
              <w:t>33</w:t>
            </w:r>
            <w:r w:rsidR="003B7DE7" w:rsidRPr="00C9149B">
              <w:rPr>
                <w:webHidden/>
              </w:rPr>
              <w:fldChar w:fldCharType="end"/>
            </w:r>
          </w:hyperlink>
        </w:p>
        <w:p w:rsidR="00D77573" w:rsidRPr="00C9149B" w:rsidRDefault="00F71CED">
          <w:pPr>
            <w:pStyle w:val="11"/>
            <w:rPr>
              <w:rFonts w:asciiTheme="minorHAnsi" w:eastAsiaTheme="minorEastAsia" w:hAnsiTheme="minorHAnsi" w:cstheme="minorBidi"/>
              <w:b w:val="0"/>
              <w:noProof w:val="0"/>
              <w:sz w:val="22"/>
              <w:szCs w:val="22"/>
              <w:lang w:eastAsia="ru-RU"/>
            </w:rPr>
          </w:pPr>
          <w:hyperlink w:anchor="_Toc7202434" w:history="1">
            <w:r w:rsidR="00D77573" w:rsidRPr="00C9149B">
              <w:rPr>
                <w:rStyle w:val="aa"/>
                <w:noProof w:val="0"/>
              </w:rPr>
              <w:t>V. Прогноз</w:t>
            </w:r>
            <w:r w:rsidR="00D77573" w:rsidRPr="00C9149B">
              <w:rPr>
                <w:noProof w:val="0"/>
                <w:webHidden/>
              </w:rPr>
              <w:tab/>
            </w:r>
            <w:r w:rsidR="003B7DE7" w:rsidRPr="00C9149B">
              <w:rPr>
                <w:noProof w:val="0"/>
                <w:webHidden/>
              </w:rPr>
              <w:fldChar w:fldCharType="begin"/>
            </w:r>
            <w:r w:rsidR="00D77573" w:rsidRPr="00C9149B">
              <w:rPr>
                <w:noProof w:val="0"/>
                <w:webHidden/>
              </w:rPr>
              <w:instrText xml:space="preserve"> PAGEREF _Toc7202434 \h </w:instrText>
            </w:r>
            <w:r w:rsidR="003B7DE7" w:rsidRPr="00C9149B">
              <w:rPr>
                <w:noProof w:val="0"/>
                <w:webHidden/>
              </w:rPr>
            </w:r>
            <w:r w:rsidR="003B7DE7" w:rsidRPr="00C9149B">
              <w:rPr>
                <w:noProof w:val="0"/>
                <w:webHidden/>
              </w:rPr>
              <w:fldChar w:fldCharType="separate"/>
            </w:r>
            <w:r w:rsidR="00D77573" w:rsidRPr="00C9149B">
              <w:rPr>
                <w:noProof w:val="0"/>
                <w:webHidden/>
              </w:rPr>
              <w:t>35</w:t>
            </w:r>
            <w:r w:rsidR="003B7DE7" w:rsidRPr="00C9149B">
              <w:rPr>
                <w:noProof w:val="0"/>
                <w:webHidden/>
              </w:rPr>
              <w:fldChar w:fldCharType="end"/>
            </w:r>
          </w:hyperlink>
        </w:p>
        <w:p w:rsidR="00D77573" w:rsidRPr="00C9149B" w:rsidRDefault="00F71CED">
          <w:pPr>
            <w:pStyle w:val="21"/>
            <w:tabs>
              <w:tab w:val="right" w:leader="dot" w:pos="9344"/>
            </w:tabs>
            <w:rPr>
              <w:rFonts w:eastAsiaTheme="minorEastAsia"/>
              <w:lang w:eastAsia="ru-RU"/>
            </w:rPr>
          </w:pPr>
          <w:hyperlink w:anchor="_Toc7202435" w:history="1">
            <w:r w:rsidR="00D77573" w:rsidRPr="00C9149B">
              <w:rPr>
                <w:rStyle w:val="aa"/>
              </w:rPr>
              <w:t>Прогноз ликвидности</w:t>
            </w:r>
            <w:r w:rsidR="00D77573" w:rsidRPr="00C9149B">
              <w:rPr>
                <w:webHidden/>
              </w:rPr>
              <w:tab/>
            </w:r>
            <w:r w:rsidR="003B7DE7" w:rsidRPr="00C9149B">
              <w:rPr>
                <w:webHidden/>
              </w:rPr>
              <w:fldChar w:fldCharType="begin"/>
            </w:r>
            <w:r w:rsidR="00D77573" w:rsidRPr="00C9149B">
              <w:rPr>
                <w:webHidden/>
              </w:rPr>
              <w:instrText xml:space="preserve"> PAGEREF _Toc7202435 \h </w:instrText>
            </w:r>
            <w:r w:rsidR="003B7DE7" w:rsidRPr="00C9149B">
              <w:rPr>
                <w:webHidden/>
              </w:rPr>
            </w:r>
            <w:r w:rsidR="003B7DE7" w:rsidRPr="00C9149B">
              <w:rPr>
                <w:webHidden/>
              </w:rPr>
              <w:fldChar w:fldCharType="separate"/>
            </w:r>
            <w:r w:rsidR="00D77573" w:rsidRPr="00C9149B">
              <w:rPr>
                <w:webHidden/>
              </w:rPr>
              <w:t>35</w:t>
            </w:r>
            <w:r w:rsidR="003B7DE7" w:rsidRPr="00C9149B">
              <w:rPr>
                <w:webHidden/>
              </w:rPr>
              <w:fldChar w:fldCharType="end"/>
            </w:r>
          </w:hyperlink>
        </w:p>
        <w:p w:rsidR="00D77573" w:rsidRPr="00C9149B" w:rsidRDefault="00F71CED">
          <w:pPr>
            <w:pStyle w:val="21"/>
            <w:tabs>
              <w:tab w:val="right" w:leader="dot" w:pos="9344"/>
            </w:tabs>
            <w:rPr>
              <w:rFonts w:eastAsiaTheme="minorEastAsia"/>
              <w:lang w:eastAsia="ru-RU"/>
            </w:rPr>
          </w:pPr>
          <w:hyperlink w:anchor="_Toc7202436" w:history="1">
            <w:r w:rsidR="00D77573" w:rsidRPr="00C9149B">
              <w:rPr>
                <w:rStyle w:val="aa"/>
              </w:rPr>
              <w:t>Инфляционные риски и прогноз</w:t>
            </w:r>
            <w:r w:rsidR="00D77573" w:rsidRPr="00C9149B">
              <w:rPr>
                <w:webHidden/>
              </w:rPr>
              <w:tab/>
            </w:r>
            <w:r w:rsidR="003B7DE7" w:rsidRPr="00C9149B">
              <w:rPr>
                <w:webHidden/>
              </w:rPr>
              <w:fldChar w:fldCharType="begin"/>
            </w:r>
            <w:r w:rsidR="00D77573" w:rsidRPr="00C9149B">
              <w:rPr>
                <w:webHidden/>
              </w:rPr>
              <w:instrText xml:space="preserve"> PAGEREF _Toc7202436 \h </w:instrText>
            </w:r>
            <w:r w:rsidR="003B7DE7" w:rsidRPr="00C9149B">
              <w:rPr>
                <w:webHidden/>
              </w:rPr>
            </w:r>
            <w:r w:rsidR="003B7DE7" w:rsidRPr="00C9149B">
              <w:rPr>
                <w:webHidden/>
              </w:rPr>
              <w:fldChar w:fldCharType="separate"/>
            </w:r>
            <w:r w:rsidR="00D77573" w:rsidRPr="00C9149B">
              <w:rPr>
                <w:webHidden/>
              </w:rPr>
              <w:t>37</w:t>
            </w:r>
            <w:r w:rsidR="003B7DE7" w:rsidRPr="00C9149B">
              <w:rPr>
                <w:webHidden/>
              </w:rPr>
              <w:fldChar w:fldCharType="end"/>
            </w:r>
          </w:hyperlink>
        </w:p>
        <w:p w:rsidR="00D77573" w:rsidRPr="00C9149B" w:rsidRDefault="003B7DE7" w:rsidP="002755B7">
          <w:pPr>
            <w:rPr>
              <w:b/>
              <w:bCs/>
            </w:rPr>
          </w:pPr>
          <w:r w:rsidRPr="00C9149B">
            <w:rPr>
              <w:b/>
              <w:bCs/>
            </w:rPr>
            <w:fldChar w:fldCharType="end"/>
          </w:r>
        </w:p>
        <w:p w:rsidR="00D77573" w:rsidRPr="00C9149B" w:rsidRDefault="00D77573" w:rsidP="002755B7">
          <w:pPr>
            <w:rPr>
              <w:b/>
              <w:bCs/>
            </w:rPr>
          </w:pPr>
        </w:p>
        <w:p w:rsidR="00D77573" w:rsidRPr="00C9149B" w:rsidRDefault="00D77573" w:rsidP="002755B7">
          <w:pPr>
            <w:rPr>
              <w:b/>
              <w:bCs/>
            </w:rPr>
          </w:pPr>
        </w:p>
        <w:p w:rsidR="00D77573" w:rsidRPr="00C9149B" w:rsidRDefault="00D77573" w:rsidP="002755B7">
          <w:pPr>
            <w:rPr>
              <w:b/>
              <w:bCs/>
            </w:rPr>
          </w:pPr>
        </w:p>
        <w:p w:rsidR="002755B7" w:rsidRPr="00C9149B" w:rsidRDefault="00F71CED" w:rsidP="002755B7"/>
      </w:sdtContent>
    </w:sdt>
    <w:p w:rsidR="00B66B8F" w:rsidRPr="00C9149B" w:rsidRDefault="008C6EF1" w:rsidP="00241325">
      <w:pPr>
        <w:pStyle w:val="1"/>
        <w:tabs>
          <w:tab w:val="center" w:pos="5031"/>
        </w:tabs>
      </w:pPr>
      <w:bookmarkStart w:id="0" w:name="_Toc7202410"/>
      <w:r w:rsidRPr="00C9149B">
        <w:lastRenderedPageBreak/>
        <w:t>I.</w:t>
      </w:r>
      <w:r w:rsidRPr="00C9149B">
        <w:rPr>
          <w:sz w:val="28"/>
          <w:szCs w:val="28"/>
        </w:rPr>
        <w:t xml:space="preserve"> </w:t>
      </w:r>
      <w:r w:rsidR="00313404" w:rsidRPr="00C9149B">
        <w:t>Резюме</w:t>
      </w:r>
      <w:bookmarkEnd w:id="0"/>
      <w:r w:rsidR="00241325">
        <w:tab/>
      </w:r>
    </w:p>
    <w:p w:rsidR="00CC50AE" w:rsidRPr="00071080" w:rsidRDefault="006A3E2B" w:rsidP="009E073F">
      <w:pPr>
        <w:tabs>
          <w:tab w:val="left" w:pos="851"/>
        </w:tabs>
        <w:spacing w:before="40" w:after="40" w:line="266" w:lineRule="auto"/>
        <w:ind w:firstLine="709"/>
        <w:jc w:val="both"/>
        <w:rPr>
          <w:rFonts w:ascii="Arial" w:hAnsi="Arial" w:cs="Arial"/>
          <w:sz w:val="28"/>
          <w:szCs w:val="28"/>
          <w:lang w:val="uz-Cyrl-UZ"/>
        </w:rPr>
      </w:pPr>
      <w:r w:rsidRPr="00071080">
        <w:rPr>
          <w:rFonts w:ascii="Arial" w:hAnsi="Arial" w:cs="Arial"/>
          <w:sz w:val="28"/>
          <w:szCs w:val="28"/>
        </w:rPr>
        <w:t>2019</w:t>
      </w:r>
      <w:r w:rsidR="0094357B" w:rsidRPr="00071080">
        <w:rPr>
          <w:rFonts w:ascii="Arial" w:hAnsi="Arial" w:cs="Arial"/>
          <w:sz w:val="28"/>
          <w:szCs w:val="28"/>
          <w:lang w:val="uz-Cyrl-UZ"/>
        </w:rPr>
        <w:t xml:space="preserve"> </w:t>
      </w:r>
      <w:r w:rsidRPr="00071080">
        <w:rPr>
          <w:rFonts w:ascii="Arial" w:hAnsi="Arial" w:cs="Arial"/>
          <w:sz w:val="28"/>
          <w:szCs w:val="28"/>
        </w:rPr>
        <w:t xml:space="preserve">йилнинг </w:t>
      </w:r>
      <w:r w:rsidR="009E073F">
        <w:rPr>
          <w:rFonts w:ascii="Arial" w:hAnsi="Arial" w:cs="Arial"/>
          <w:sz w:val="28"/>
          <w:szCs w:val="28"/>
          <w:lang w:val="en-US"/>
        </w:rPr>
        <w:t>I</w:t>
      </w:r>
      <w:r w:rsidR="009E073F" w:rsidRPr="008D2704">
        <w:rPr>
          <w:rFonts w:ascii="Arial" w:hAnsi="Arial" w:cs="Arial"/>
          <w:sz w:val="28"/>
          <w:szCs w:val="28"/>
        </w:rPr>
        <w:t xml:space="preserve"> </w:t>
      </w:r>
      <w:r w:rsidRPr="00071080">
        <w:rPr>
          <w:rFonts w:ascii="Arial" w:hAnsi="Arial" w:cs="Arial"/>
          <w:sz w:val="28"/>
          <w:szCs w:val="28"/>
        </w:rPr>
        <w:t>чорагида</w:t>
      </w:r>
      <w:r w:rsidRPr="00071080">
        <w:rPr>
          <w:rFonts w:ascii="Arial" w:hAnsi="Arial" w:cs="Arial"/>
          <w:sz w:val="28"/>
          <w:szCs w:val="28"/>
          <w:lang w:val="uz-Cyrl-UZ"/>
        </w:rPr>
        <w:t xml:space="preserve"> </w:t>
      </w:r>
      <w:r w:rsidRPr="00071080">
        <w:rPr>
          <w:rFonts w:ascii="Arial" w:hAnsi="Arial" w:cs="Arial"/>
          <w:b/>
          <w:sz w:val="28"/>
          <w:szCs w:val="28"/>
          <w:lang w:val="uz-Cyrl-UZ"/>
        </w:rPr>
        <w:t>макроиқтисодий ҳолат</w:t>
      </w:r>
      <w:r w:rsidRPr="00071080">
        <w:rPr>
          <w:rFonts w:ascii="Arial" w:hAnsi="Arial" w:cs="Arial"/>
          <w:sz w:val="28"/>
          <w:szCs w:val="28"/>
          <w:lang w:val="uz-Cyrl-UZ"/>
        </w:rPr>
        <w:t xml:space="preserve"> Марказий банкнинг асосий прогнозларига </w:t>
      </w:r>
      <w:r w:rsidR="0094357B" w:rsidRPr="00071080">
        <w:rPr>
          <w:rFonts w:ascii="Arial" w:hAnsi="Arial" w:cs="Arial"/>
          <w:sz w:val="28"/>
          <w:szCs w:val="28"/>
          <w:lang w:val="uz-Cyrl-UZ"/>
        </w:rPr>
        <w:t>мос равишда шаклланди</w:t>
      </w:r>
      <w:r w:rsidRPr="00071080">
        <w:rPr>
          <w:rFonts w:ascii="Arial" w:hAnsi="Arial" w:cs="Arial"/>
          <w:sz w:val="28"/>
          <w:szCs w:val="28"/>
          <w:lang w:val="uz-Cyrl-UZ"/>
        </w:rPr>
        <w:t>. Ялпи ички махсулотнинг реал ўсиши ўтган йилнинг</w:t>
      </w:r>
      <w:r w:rsidR="009D4F5C">
        <w:rPr>
          <w:rFonts w:ascii="Arial" w:hAnsi="Arial" w:cs="Arial"/>
          <w:sz w:val="28"/>
          <w:szCs w:val="28"/>
          <w:lang w:val="uz-Cyrl-UZ"/>
        </w:rPr>
        <w:t xml:space="preserve"> мос</w:t>
      </w:r>
      <w:r w:rsidRPr="00071080">
        <w:rPr>
          <w:rFonts w:ascii="Arial" w:hAnsi="Arial" w:cs="Arial"/>
          <w:sz w:val="28"/>
          <w:szCs w:val="28"/>
          <w:lang w:val="uz-Cyrl-UZ"/>
        </w:rPr>
        <w:t xml:space="preserve"> даврига нисбатан</w:t>
      </w:r>
      <w:r w:rsidR="009E073F">
        <w:rPr>
          <w:rFonts w:ascii="Arial" w:hAnsi="Arial" w:cs="Arial"/>
          <w:sz w:val="28"/>
          <w:szCs w:val="28"/>
          <w:lang w:val="uz-Cyrl-UZ"/>
        </w:rPr>
        <w:br/>
      </w:r>
      <w:r w:rsidR="0094357B" w:rsidRPr="00071080">
        <w:rPr>
          <w:rFonts w:ascii="Arial" w:hAnsi="Arial" w:cs="Arial"/>
          <w:sz w:val="28"/>
          <w:szCs w:val="28"/>
          <w:lang w:val="uz-Cyrl-UZ"/>
        </w:rPr>
        <w:t xml:space="preserve">(5,1 фоиз) жадаллашиб, </w:t>
      </w:r>
      <w:r w:rsidRPr="00071080">
        <w:rPr>
          <w:rFonts w:ascii="Arial" w:hAnsi="Arial" w:cs="Arial"/>
          <w:sz w:val="28"/>
          <w:szCs w:val="28"/>
          <w:lang w:val="uz-Cyrl-UZ"/>
        </w:rPr>
        <w:t>5,3 фоизни ташкил этди.</w:t>
      </w:r>
      <w:r w:rsidR="00CC50AE" w:rsidRPr="00071080">
        <w:rPr>
          <w:rFonts w:ascii="Arial" w:hAnsi="Arial" w:cs="Arial"/>
          <w:sz w:val="28"/>
          <w:szCs w:val="28"/>
          <w:lang w:val="uz-Cyrl-UZ"/>
        </w:rPr>
        <w:t xml:space="preserve"> </w:t>
      </w:r>
    </w:p>
    <w:p w:rsidR="00A0246E" w:rsidRDefault="00A0246E" w:rsidP="009E073F">
      <w:pPr>
        <w:tabs>
          <w:tab w:val="left" w:pos="851"/>
        </w:tabs>
        <w:spacing w:before="40" w:after="40" w:line="266" w:lineRule="auto"/>
        <w:ind w:firstLine="709"/>
        <w:jc w:val="both"/>
        <w:rPr>
          <w:rFonts w:ascii="Arial" w:hAnsi="Arial" w:cs="Arial"/>
          <w:sz w:val="28"/>
          <w:szCs w:val="28"/>
          <w:lang w:val="uz-Cyrl-UZ"/>
        </w:rPr>
      </w:pPr>
      <w:r>
        <w:rPr>
          <w:rFonts w:ascii="Arial" w:hAnsi="Arial" w:cs="Arial"/>
          <w:sz w:val="28"/>
          <w:szCs w:val="28"/>
          <w:lang w:val="uz-Cyrl-UZ"/>
        </w:rPr>
        <w:t xml:space="preserve">Мазкур даврда </w:t>
      </w:r>
      <w:r w:rsidRPr="00071080">
        <w:rPr>
          <w:rFonts w:ascii="Arial" w:hAnsi="Arial" w:cs="Arial"/>
          <w:sz w:val="28"/>
          <w:szCs w:val="28"/>
          <w:lang w:val="uz-Cyrl-UZ"/>
        </w:rPr>
        <w:t>иқтисодий ўсишнинг асосий “драйверлари”</w:t>
      </w:r>
      <w:r>
        <w:rPr>
          <w:rFonts w:ascii="Arial" w:hAnsi="Arial" w:cs="Arial"/>
          <w:sz w:val="28"/>
          <w:szCs w:val="28"/>
          <w:lang w:val="uz-Cyrl-UZ"/>
        </w:rPr>
        <w:t xml:space="preserve"> ўтган йилларда </w:t>
      </w:r>
      <w:r w:rsidRPr="00071080">
        <w:rPr>
          <w:rFonts w:ascii="Arial" w:hAnsi="Arial" w:cs="Arial"/>
          <w:sz w:val="28"/>
          <w:szCs w:val="28"/>
          <w:lang w:val="uz-Cyrl-UZ"/>
        </w:rPr>
        <w:t xml:space="preserve">бўлгани каби банклар томонидан кредитлаш фаоллигининг ошиши </w:t>
      </w:r>
      <w:r>
        <w:rPr>
          <w:rFonts w:ascii="Arial" w:hAnsi="Arial" w:cs="Arial"/>
          <w:sz w:val="28"/>
          <w:szCs w:val="28"/>
          <w:lang w:val="uz-Cyrl-UZ"/>
        </w:rPr>
        <w:t xml:space="preserve">ҳамда </w:t>
      </w:r>
      <w:r w:rsidR="009E073F">
        <w:rPr>
          <w:rFonts w:ascii="Arial" w:hAnsi="Arial" w:cs="Arial"/>
          <w:sz w:val="28"/>
          <w:szCs w:val="28"/>
          <w:lang w:val="uz-Cyrl-UZ"/>
        </w:rPr>
        <w:t>ўрта даражада</w:t>
      </w:r>
      <w:r w:rsidR="00E338DF">
        <w:rPr>
          <w:rFonts w:ascii="Arial" w:hAnsi="Arial" w:cs="Arial"/>
          <w:sz w:val="28"/>
          <w:szCs w:val="28"/>
          <w:lang w:val="uz-Cyrl-UZ"/>
        </w:rPr>
        <w:t>ги</w:t>
      </w:r>
      <w:r w:rsidRPr="00071080">
        <w:rPr>
          <w:rFonts w:ascii="Arial" w:hAnsi="Arial" w:cs="Arial"/>
          <w:sz w:val="28"/>
          <w:szCs w:val="28"/>
          <w:lang w:val="uz-Cyrl-UZ"/>
        </w:rPr>
        <w:t xml:space="preserve"> юмш</w:t>
      </w:r>
      <w:r>
        <w:rPr>
          <w:rFonts w:ascii="Arial" w:hAnsi="Arial" w:cs="Arial"/>
          <w:sz w:val="28"/>
          <w:szCs w:val="28"/>
          <w:lang w:val="uz-Cyrl-UZ"/>
        </w:rPr>
        <w:t xml:space="preserve">оқ солиқ-бюджет сиёсатининг юритилиши </w:t>
      </w:r>
      <w:r w:rsidRPr="00071080">
        <w:rPr>
          <w:rFonts w:ascii="Arial" w:hAnsi="Arial" w:cs="Arial"/>
          <w:sz w:val="28"/>
          <w:szCs w:val="28"/>
          <w:lang w:val="uz-Cyrl-UZ"/>
        </w:rPr>
        <w:t xml:space="preserve">ҳисобига асосий капиталга </w:t>
      </w:r>
      <w:r>
        <w:rPr>
          <w:rFonts w:ascii="Arial" w:hAnsi="Arial" w:cs="Arial"/>
          <w:sz w:val="28"/>
          <w:szCs w:val="28"/>
          <w:lang w:val="uz-Cyrl-UZ"/>
        </w:rPr>
        <w:t xml:space="preserve">йўналтирилган </w:t>
      </w:r>
      <w:r w:rsidRPr="00071080">
        <w:rPr>
          <w:rFonts w:ascii="Arial" w:hAnsi="Arial" w:cs="Arial"/>
          <w:sz w:val="28"/>
          <w:szCs w:val="28"/>
          <w:lang w:val="uz-Cyrl-UZ"/>
        </w:rPr>
        <w:t>инвестицияларнинг юкори даражада ўсганлиги (2018 йилнинг шу даврига нисбатан 29,3</w:t>
      </w:r>
      <w:r w:rsidR="009D4F5C">
        <w:rPr>
          <w:rFonts w:ascii="Arial" w:hAnsi="Arial" w:cs="Arial"/>
          <w:sz w:val="28"/>
          <w:szCs w:val="28"/>
          <w:lang w:val="uz-Cyrl-UZ"/>
        </w:rPr>
        <w:t xml:space="preserve"> фоиз</w:t>
      </w:r>
      <w:r w:rsidRPr="00071080">
        <w:rPr>
          <w:rFonts w:ascii="Arial" w:hAnsi="Arial" w:cs="Arial"/>
          <w:sz w:val="28"/>
          <w:szCs w:val="28"/>
          <w:lang w:val="uz-Cyrl-UZ"/>
        </w:rPr>
        <w:t>га кўп), шунингдек,</w:t>
      </w:r>
      <w:r>
        <w:rPr>
          <w:rFonts w:ascii="Arial" w:hAnsi="Arial" w:cs="Arial"/>
          <w:sz w:val="28"/>
          <w:szCs w:val="28"/>
          <w:lang w:val="uz-Cyrl-UZ"/>
        </w:rPr>
        <w:t xml:space="preserve"> аҳоли</w:t>
      </w:r>
      <w:r w:rsidRPr="00071080">
        <w:rPr>
          <w:rFonts w:ascii="Arial" w:hAnsi="Arial" w:cs="Arial"/>
          <w:sz w:val="28"/>
          <w:szCs w:val="28"/>
          <w:lang w:val="uz-Cyrl-UZ"/>
        </w:rPr>
        <w:t xml:space="preserve"> даромадлари ўсишини</w:t>
      </w:r>
      <w:r>
        <w:rPr>
          <w:rFonts w:ascii="Arial" w:hAnsi="Arial" w:cs="Arial"/>
          <w:sz w:val="28"/>
          <w:szCs w:val="28"/>
          <w:lang w:val="uz-Cyrl-UZ"/>
        </w:rPr>
        <w:t>нг</w:t>
      </w:r>
      <w:r w:rsidRPr="00071080">
        <w:rPr>
          <w:rFonts w:ascii="Arial" w:hAnsi="Arial" w:cs="Arial"/>
          <w:sz w:val="28"/>
          <w:szCs w:val="28"/>
          <w:lang w:val="uz-Cyrl-UZ"/>
        </w:rPr>
        <w:t xml:space="preserve"> давом этиши каби омиллар бўлди.</w:t>
      </w:r>
    </w:p>
    <w:p w:rsidR="00A0246E" w:rsidRDefault="00A0246E" w:rsidP="009E073F">
      <w:pPr>
        <w:tabs>
          <w:tab w:val="left" w:pos="851"/>
        </w:tabs>
        <w:spacing w:before="40" w:after="40" w:line="266" w:lineRule="auto"/>
        <w:ind w:firstLine="709"/>
        <w:jc w:val="both"/>
        <w:rPr>
          <w:rFonts w:ascii="Arial" w:hAnsi="Arial" w:cs="Arial"/>
          <w:sz w:val="28"/>
          <w:szCs w:val="28"/>
          <w:lang w:val="uz-Cyrl-UZ"/>
        </w:rPr>
      </w:pPr>
      <w:r w:rsidRPr="00071080">
        <w:rPr>
          <w:rFonts w:ascii="Arial" w:hAnsi="Arial" w:cs="Arial"/>
          <w:sz w:val="28"/>
          <w:szCs w:val="28"/>
          <w:lang w:val="uz-Cyrl-UZ"/>
        </w:rPr>
        <w:t xml:space="preserve">Таклиф омиллари томондан саноат маҳсулотлари ишлаб чиқариш ҳажмларининг 6,8 фоизга ошиши, шу жумладан, истеъмол товарлари ишлаб чиқаришнинг – 18,3 фоизга, қурилиш ишларининг – 5,9 фоизга ва хизматлар кўрсатишнинг – 11,1 фоизга ошиши ялпи ички маҳсулот ўсишига </w:t>
      </w:r>
      <w:r>
        <w:rPr>
          <w:rFonts w:ascii="Arial" w:hAnsi="Arial" w:cs="Arial"/>
          <w:sz w:val="28"/>
          <w:szCs w:val="28"/>
          <w:lang w:val="uz-Cyrl-UZ"/>
        </w:rPr>
        <w:t>асосий</w:t>
      </w:r>
      <w:r w:rsidRPr="00071080">
        <w:rPr>
          <w:rFonts w:ascii="Arial" w:hAnsi="Arial" w:cs="Arial"/>
          <w:sz w:val="28"/>
          <w:szCs w:val="28"/>
          <w:lang w:val="uz-Cyrl-UZ"/>
        </w:rPr>
        <w:t xml:space="preserve"> ҳисса қўшди.</w:t>
      </w:r>
    </w:p>
    <w:p w:rsidR="00A0246E" w:rsidRDefault="00A0246E" w:rsidP="009E073F">
      <w:pPr>
        <w:spacing w:before="40" w:after="40" w:line="266" w:lineRule="auto"/>
        <w:ind w:firstLine="709"/>
        <w:jc w:val="both"/>
        <w:rPr>
          <w:rFonts w:ascii="Arial" w:hAnsi="Arial" w:cs="Arial"/>
          <w:sz w:val="28"/>
          <w:szCs w:val="28"/>
          <w:lang w:val="uz-Cyrl-UZ"/>
        </w:rPr>
      </w:pPr>
      <w:r w:rsidRPr="00071080">
        <w:rPr>
          <w:rFonts w:ascii="Arial" w:hAnsi="Arial" w:cs="Arial"/>
          <w:b/>
          <w:sz w:val="28"/>
          <w:szCs w:val="28"/>
          <w:lang w:val="uz-Cyrl-UZ"/>
        </w:rPr>
        <w:t>Кредитлаш ҳажмларининг</w:t>
      </w:r>
      <w:r w:rsidRPr="00071080">
        <w:rPr>
          <w:rFonts w:ascii="Arial" w:hAnsi="Arial" w:cs="Arial"/>
          <w:sz w:val="28"/>
          <w:szCs w:val="28"/>
          <w:lang w:val="uz-Cyrl-UZ"/>
        </w:rPr>
        <w:t xml:space="preserve"> ўсиш суръати деярли ўзгармади ва ўтган йил</w:t>
      </w:r>
      <w:r>
        <w:rPr>
          <w:rFonts w:ascii="Arial" w:hAnsi="Arial" w:cs="Arial"/>
          <w:sz w:val="28"/>
          <w:szCs w:val="28"/>
          <w:lang w:val="uz-Cyrl-UZ"/>
        </w:rPr>
        <w:t xml:space="preserve">нинг мос даври </w:t>
      </w:r>
      <w:r w:rsidRPr="00071080">
        <w:rPr>
          <w:rFonts w:ascii="Arial" w:hAnsi="Arial" w:cs="Arial"/>
          <w:sz w:val="28"/>
          <w:szCs w:val="28"/>
          <w:lang w:val="uz-Cyrl-UZ"/>
        </w:rPr>
        <w:t xml:space="preserve">даражасида </w:t>
      </w:r>
      <w:r>
        <w:rPr>
          <w:rFonts w:ascii="Arial" w:hAnsi="Arial" w:cs="Arial"/>
          <w:sz w:val="28"/>
          <w:szCs w:val="28"/>
          <w:lang w:val="uz-Cyrl-UZ"/>
        </w:rPr>
        <w:t>бў</w:t>
      </w:r>
      <w:r w:rsidRPr="00071080">
        <w:rPr>
          <w:rFonts w:ascii="Arial" w:hAnsi="Arial" w:cs="Arial"/>
          <w:sz w:val="28"/>
          <w:szCs w:val="28"/>
          <w:lang w:val="uz-Cyrl-UZ"/>
        </w:rPr>
        <w:t>лди. Бироқ, кредит портфели таркибида сезиларли ўзгаришлар рўй берди. Хусусан, миллий</w:t>
      </w:r>
      <w:r w:rsidR="009E073F">
        <w:rPr>
          <w:rFonts w:ascii="Arial" w:hAnsi="Arial" w:cs="Arial"/>
          <w:sz w:val="28"/>
          <w:szCs w:val="28"/>
          <w:lang w:val="uz-Cyrl-UZ"/>
        </w:rPr>
        <w:t xml:space="preserve"> </w:t>
      </w:r>
      <w:r w:rsidRPr="00071080">
        <w:rPr>
          <w:rFonts w:ascii="Arial" w:hAnsi="Arial" w:cs="Arial"/>
          <w:sz w:val="28"/>
          <w:szCs w:val="28"/>
          <w:lang w:val="uz-Cyrl-UZ"/>
        </w:rPr>
        <w:t>валютадаги кредитларнинг ўсиш суръати деярли 2 баробар пасай</w:t>
      </w:r>
      <w:r>
        <w:rPr>
          <w:rFonts w:ascii="Arial" w:hAnsi="Arial" w:cs="Arial"/>
          <w:sz w:val="28"/>
          <w:szCs w:val="28"/>
          <w:lang w:val="uz-Cyrl-UZ"/>
        </w:rPr>
        <w:t xml:space="preserve">ган бўлса, </w:t>
      </w:r>
      <w:r w:rsidRPr="00071080">
        <w:rPr>
          <w:rFonts w:ascii="Arial" w:hAnsi="Arial" w:cs="Arial"/>
          <w:sz w:val="28"/>
          <w:szCs w:val="28"/>
          <w:lang w:val="uz-Cyrl-UZ"/>
        </w:rPr>
        <w:t>хорижий валютадаги кредит қўйилмалари ўсишининг тезлашиши кузатилди.</w:t>
      </w:r>
    </w:p>
    <w:p w:rsidR="00A0246E" w:rsidRDefault="00A0246E" w:rsidP="009E073F">
      <w:pPr>
        <w:spacing w:before="40" w:after="40" w:line="266" w:lineRule="auto"/>
        <w:ind w:firstLine="709"/>
        <w:jc w:val="both"/>
        <w:rPr>
          <w:rFonts w:ascii="Arial" w:hAnsi="Arial" w:cs="Arial"/>
          <w:sz w:val="28"/>
          <w:szCs w:val="28"/>
          <w:lang w:val="uz-Cyrl-UZ"/>
        </w:rPr>
      </w:pPr>
      <w:r w:rsidRPr="00071080">
        <w:rPr>
          <w:rFonts w:ascii="Arial" w:hAnsi="Arial" w:cs="Arial"/>
          <w:sz w:val="28"/>
          <w:szCs w:val="28"/>
          <w:lang w:val="uz-Cyrl-UZ"/>
        </w:rPr>
        <w:t>Кредит портфели таркибидаги ушбу тенденция</w:t>
      </w:r>
      <w:r w:rsidR="00241325">
        <w:rPr>
          <w:rFonts w:ascii="Arial" w:hAnsi="Arial" w:cs="Arial"/>
          <w:sz w:val="28"/>
          <w:szCs w:val="28"/>
          <w:lang w:val="uz-Cyrl-UZ"/>
        </w:rPr>
        <w:t>лар</w:t>
      </w:r>
      <w:r w:rsidRPr="00071080">
        <w:rPr>
          <w:rFonts w:ascii="Arial" w:hAnsi="Arial" w:cs="Arial"/>
          <w:sz w:val="28"/>
          <w:szCs w:val="28"/>
          <w:lang w:val="uz-Cyrl-UZ"/>
        </w:rPr>
        <w:t xml:space="preserve"> инфляция даражаси ва валюта бозоридаги ҳолатга жорий босимни</w:t>
      </w:r>
      <w:r>
        <w:rPr>
          <w:rFonts w:ascii="Arial" w:hAnsi="Arial" w:cs="Arial"/>
          <w:sz w:val="28"/>
          <w:szCs w:val="28"/>
          <w:lang w:val="uz-Cyrl-UZ"/>
        </w:rPr>
        <w:t>нг</w:t>
      </w:r>
      <w:r w:rsidRPr="00071080">
        <w:rPr>
          <w:rFonts w:ascii="Arial" w:hAnsi="Arial" w:cs="Arial"/>
          <w:sz w:val="28"/>
          <w:szCs w:val="28"/>
          <w:lang w:val="uz-Cyrl-UZ"/>
        </w:rPr>
        <w:t xml:space="preserve"> олдини олиши </w:t>
      </w:r>
      <w:r>
        <w:rPr>
          <w:rFonts w:ascii="Arial" w:hAnsi="Arial" w:cs="Arial"/>
          <w:sz w:val="28"/>
          <w:szCs w:val="28"/>
          <w:lang w:val="uz-Cyrl-UZ"/>
        </w:rPr>
        <w:t>имконини берса, айни пайтда</w:t>
      </w:r>
      <w:r w:rsidR="009E073F">
        <w:rPr>
          <w:rFonts w:ascii="Arial" w:hAnsi="Arial" w:cs="Arial"/>
          <w:sz w:val="28"/>
          <w:szCs w:val="28"/>
          <w:lang w:val="uz-Cyrl-UZ"/>
        </w:rPr>
        <w:t>,</w:t>
      </w:r>
      <w:r>
        <w:rPr>
          <w:rFonts w:ascii="Arial" w:hAnsi="Arial" w:cs="Arial"/>
          <w:sz w:val="28"/>
          <w:szCs w:val="28"/>
          <w:lang w:val="uz-Cyrl-UZ"/>
        </w:rPr>
        <w:t xml:space="preserve"> </w:t>
      </w:r>
      <w:r w:rsidRPr="00071080">
        <w:rPr>
          <w:rFonts w:ascii="Arial" w:hAnsi="Arial" w:cs="Arial"/>
          <w:sz w:val="28"/>
          <w:szCs w:val="28"/>
          <w:lang w:val="uz-Cyrl-UZ"/>
        </w:rPr>
        <w:t>ушбу хатарларни кейинги  даврлар</w:t>
      </w:r>
      <w:r>
        <w:rPr>
          <w:rFonts w:ascii="Arial" w:hAnsi="Arial" w:cs="Arial"/>
          <w:sz w:val="28"/>
          <w:szCs w:val="28"/>
          <w:lang w:val="uz-Cyrl-UZ"/>
        </w:rPr>
        <w:t>д</w:t>
      </w:r>
      <w:r w:rsidRPr="00071080">
        <w:rPr>
          <w:rFonts w:ascii="Arial" w:hAnsi="Arial" w:cs="Arial"/>
          <w:sz w:val="28"/>
          <w:szCs w:val="28"/>
          <w:lang w:val="uz-Cyrl-UZ"/>
        </w:rPr>
        <w:t>а (ўрта ва узоқ муддатли истиқбол</w:t>
      </w:r>
      <w:r>
        <w:rPr>
          <w:rFonts w:ascii="Arial" w:hAnsi="Arial" w:cs="Arial"/>
          <w:sz w:val="28"/>
          <w:szCs w:val="28"/>
          <w:lang w:val="uz-Cyrl-UZ"/>
        </w:rPr>
        <w:t>д</w:t>
      </w:r>
      <w:r w:rsidRPr="00071080">
        <w:rPr>
          <w:rFonts w:ascii="Arial" w:hAnsi="Arial" w:cs="Arial"/>
          <w:sz w:val="28"/>
          <w:szCs w:val="28"/>
          <w:lang w:val="uz-Cyrl-UZ"/>
        </w:rPr>
        <w:t xml:space="preserve">а) </w:t>
      </w:r>
      <w:r>
        <w:rPr>
          <w:rFonts w:ascii="Arial" w:hAnsi="Arial" w:cs="Arial"/>
          <w:sz w:val="28"/>
          <w:szCs w:val="28"/>
          <w:lang w:val="uz-Cyrl-UZ"/>
        </w:rPr>
        <w:t>рўй бериш эҳтимолини оширади</w:t>
      </w:r>
      <w:r w:rsidRPr="00071080">
        <w:rPr>
          <w:rFonts w:ascii="Arial" w:hAnsi="Arial" w:cs="Arial"/>
          <w:sz w:val="28"/>
          <w:szCs w:val="28"/>
          <w:lang w:val="uz-Cyrl-UZ"/>
        </w:rPr>
        <w:t>.</w:t>
      </w:r>
    </w:p>
    <w:p w:rsidR="00A0246E" w:rsidRDefault="00A0246E" w:rsidP="009E073F">
      <w:pPr>
        <w:spacing w:before="40" w:after="40" w:line="266" w:lineRule="auto"/>
        <w:ind w:firstLine="709"/>
        <w:jc w:val="both"/>
        <w:rPr>
          <w:rFonts w:ascii="Arial" w:hAnsi="Arial" w:cs="Arial"/>
          <w:sz w:val="28"/>
          <w:szCs w:val="28"/>
          <w:lang w:val="uz-Cyrl-UZ"/>
        </w:rPr>
      </w:pPr>
      <w:r>
        <w:rPr>
          <w:rFonts w:ascii="Arial" w:hAnsi="Arial" w:cs="Arial"/>
          <w:sz w:val="28"/>
          <w:szCs w:val="28"/>
          <w:lang w:val="uz-Cyrl-UZ"/>
        </w:rPr>
        <w:t xml:space="preserve">Бундай шароитда таркибий ислоҳотларни амалга оширишда иқтисодиётга қарз мажбуриятларини юқори суръатларда жалб қилинишининг вужудга келиши мумкин бўлган салбий оқибатларининг олдини олишга алоҳида эътибор қаратиш зарурияти ортиб бормоқда. </w:t>
      </w:r>
    </w:p>
    <w:p w:rsidR="00A0246E" w:rsidRDefault="00A0246E" w:rsidP="009E073F">
      <w:pPr>
        <w:spacing w:before="40" w:after="40" w:line="266" w:lineRule="auto"/>
        <w:ind w:firstLine="709"/>
        <w:jc w:val="both"/>
        <w:rPr>
          <w:rFonts w:ascii="Arial" w:hAnsi="Arial" w:cs="Arial"/>
          <w:sz w:val="28"/>
          <w:szCs w:val="28"/>
          <w:lang w:val="uz-Cyrl-UZ"/>
        </w:rPr>
      </w:pPr>
      <w:r w:rsidRPr="00503A66">
        <w:rPr>
          <w:rFonts w:ascii="Arial" w:hAnsi="Arial" w:cs="Arial"/>
          <w:sz w:val="28"/>
          <w:szCs w:val="28"/>
          <w:lang w:val="uz-Cyrl-UZ"/>
        </w:rPr>
        <w:t>Умуман олганда, хорижий валютада кредитлаш ҳажмларининг юқори суръатларда сақла</w:t>
      </w:r>
      <w:r>
        <w:rPr>
          <w:rFonts w:ascii="Arial" w:hAnsi="Arial" w:cs="Arial"/>
          <w:sz w:val="28"/>
          <w:szCs w:val="28"/>
          <w:lang w:val="uz-Cyrl-UZ"/>
        </w:rPr>
        <w:t>ни</w:t>
      </w:r>
      <w:r w:rsidRPr="00503A66">
        <w:rPr>
          <w:rFonts w:ascii="Arial" w:hAnsi="Arial" w:cs="Arial"/>
          <w:sz w:val="28"/>
          <w:szCs w:val="28"/>
          <w:lang w:val="uz-Cyrl-UZ"/>
        </w:rPr>
        <w:t xml:space="preserve">б қолиши, бир томондан, иқтисодиётда инвестицион талабнинг юқорилигини акс эттирса, бошқа томондан, инвестицион ресурсларни жалб қилишга тўғридан-тўғри хорижий инвестициялар канали ва капитал бозорининг тўлиқ </w:t>
      </w:r>
      <w:r w:rsidR="00241325">
        <w:rPr>
          <w:rFonts w:ascii="Arial" w:hAnsi="Arial" w:cs="Arial"/>
          <w:sz w:val="28"/>
          <w:szCs w:val="28"/>
          <w:lang w:val="uz-Cyrl-UZ"/>
        </w:rPr>
        <w:t>сафарбар</w:t>
      </w:r>
      <w:r w:rsidRPr="00503A66">
        <w:rPr>
          <w:rFonts w:ascii="Arial" w:hAnsi="Arial" w:cs="Arial"/>
          <w:sz w:val="28"/>
          <w:szCs w:val="28"/>
          <w:lang w:val="uz-Cyrl-UZ"/>
        </w:rPr>
        <w:t xml:space="preserve"> </w:t>
      </w:r>
      <w:r w:rsidR="00241325">
        <w:rPr>
          <w:rFonts w:ascii="Arial" w:hAnsi="Arial" w:cs="Arial"/>
          <w:sz w:val="28"/>
          <w:szCs w:val="28"/>
          <w:lang w:val="uz-Cyrl-UZ"/>
        </w:rPr>
        <w:t>этил</w:t>
      </w:r>
      <w:r w:rsidRPr="00503A66">
        <w:rPr>
          <w:rFonts w:ascii="Arial" w:hAnsi="Arial" w:cs="Arial"/>
          <w:sz w:val="28"/>
          <w:szCs w:val="28"/>
          <w:lang w:val="uz-Cyrl-UZ"/>
        </w:rPr>
        <w:t>маганлигини натижасида лойиҳаларни молиялаштириш бўйича асосий юкнинг банк тизими зиммасига тўғри келаётганлигини кўрсатмоқда.</w:t>
      </w:r>
      <w:r>
        <w:rPr>
          <w:rFonts w:ascii="Arial" w:hAnsi="Arial" w:cs="Arial"/>
          <w:sz w:val="28"/>
          <w:szCs w:val="28"/>
          <w:lang w:val="uz-Cyrl-UZ"/>
        </w:rPr>
        <w:t xml:space="preserve"> </w:t>
      </w:r>
    </w:p>
    <w:p w:rsidR="00A0246E" w:rsidRPr="001364B4" w:rsidRDefault="00A0246E" w:rsidP="009E073F">
      <w:pPr>
        <w:spacing w:before="40" w:after="40" w:line="266" w:lineRule="auto"/>
        <w:ind w:firstLine="709"/>
        <w:jc w:val="both"/>
        <w:rPr>
          <w:rFonts w:ascii="Arial" w:hAnsi="Arial" w:cs="Arial"/>
          <w:sz w:val="28"/>
          <w:szCs w:val="28"/>
          <w:lang w:val="uz-Cyrl-UZ"/>
        </w:rPr>
      </w:pPr>
      <w:r w:rsidRPr="006C52C3">
        <w:rPr>
          <w:rFonts w:ascii="Arial" w:hAnsi="Arial" w:cs="Arial"/>
          <w:sz w:val="28"/>
          <w:szCs w:val="28"/>
          <w:lang w:val="uz-Cyrl-UZ"/>
        </w:rPr>
        <w:lastRenderedPageBreak/>
        <w:t xml:space="preserve">Жорий йилнинг биринчи чорагида </w:t>
      </w:r>
      <w:r w:rsidR="00E338DF">
        <w:rPr>
          <w:rFonts w:ascii="Arial" w:hAnsi="Arial" w:cs="Arial"/>
          <w:sz w:val="28"/>
          <w:szCs w:val="28"/>
          <w:lang w:val="uz-Cyrl-UZ"/>
        </w:rPr>
        <w:t>ўрта даражадаги</w:t>
      </w:r>
      <w:r w:rsidRPr="006C52C3">
        <w:rPr>
          <w:rFonts w:ascii="Arial" w:hAnsi="Arial" w:cs="Arial"/>
          <w:sz w:val="28"/>
          <w:szCs w:val="28"/>
          <w:lang w:val="uz-Cyrl-UZ"/>
        </w:rPr>
        <w:t xml:space="preserve"> юмшоқ солиқ-бюджет сиёсати юритилди ва </w:t>
      </w:r>
      <w:r w:rsidRPr="006C52C3">
        <w:rPr>
          <w:rFonts w:ascii="Arial" w:hAnsi="Arial" w:cs="Arial"/>
          <w:b/>
          <w:sz w:val="28"/>
          <w:szCs w:val="28"/>
          <w:lang w:val="uz-Cyrl-UZ"/>
        </w:rPr>
        <w:t>давлат бюджети ижроси</w:t>
      </w:r>
      <w:r w:rsidRPr="006C52C3">
        <w:rPr>
          <w:rFonts w:ascii="Arial" w:hAnsi="Arial" w:cs="Arial"/>
          <w:sz w:val="28"/>
          <w:szCs w:val="28"/>
          <w:lang w:val="uz-Cyrl-UZ"/>
        </w:rPr>
        <w:t xml:space="preserve"> 1,1 трлн. сўмлик дефицит билан бажарилди. Мазкур дефицитнинг давлат қимматли қоғозларини муомалага чиқариш ва ташқи қарзни жалб қилиш орқали қопланиши унинг инфляцион босимини юмшатишга хизма</w:t>
      </w:r>
      <w:r>
        <w:rPr>
          <w:rFonts w:ascii="Arial" w:hAnsi="Arial" w:cs="Arial"/>
          <w:sz w:val="28"/>
          <w:szCs w:val="28"/>
          <w:lang w:val="uz-Cyrl-UZ"/>
        </w:rPr>
        <w:t>т</w:t>
      </w:r>
      <w:r w:rsidRPr="006C52C3">
        <w:rPr>
          <w:rFonts w:ascii="Arial" w:hAnsi="Arial" w:cs="Arial"/>
          <w:sz w:val="28"/>
          <w:szCs w:val="28"/>
          <w:lang w:val="uz-Cyrl-UZ"/>
        </w:rPr>
        <w:t xml:space="preserve"> қилди.</w:t>
      </w:r>
    </w:p>
    <w:p w:rsidR="00A0246E" w:rsidRPr="006C52C3" w:rsidRDefault="00A0246E" w:rsidP="009E073F">
      <w:pPr>
        <w:spacing w:before="40" w:after="40" w:line="266" w:lineRule="auto"/>
        <w:ind w:firstLine="709"/>
        <w:jc w:val="both"/>
        <w:rPr>
          <w:rFonts w:ascii="Arial" w:hAnsi="Arial" w:cs="Arial"/>
          <w:sz w:val="28"/>
          <w:szCs w:val="28"/>
          <w:lang w:val="uz-Cyrl-UZ"/>
        </w:rPr>
      </w:pPr>
      <w:r w:rsidRPr="006C52C3">
        <w:rPr>
          <w:rFonts w:ascii="Arial" w:hAnsi="Arial" w:cs="Arial"/>
          <w:b/>
          <w:sz w:val="28"/>
          <w:szCs w:val="28"/>
          <w:lang w:val="uz-Cyrl-UZ"/>
        </w:rPr>
        <w:t>Инфляция даражаси</w:t>
      </w:r>
      <w:r w:rsidRPr="006C52C3">
        <w:rPr>
          <w:rFonts w:ascii="Arial" w:hAnsi="Arial" w:cs="Arial"/>
          <w:sz w:val="28"/>
          <w:szCs w:val="28"/>
          <w:lang w:val="uz-Cyrl-UZ"/>
        </w:rPr>
        <w:t xml:space="preserve"> </w:t>
      </w:r>
      <w:r>
        <w:rPr>
          <w:rFonts w:ascii="Arial" w:hAnsi="Arial" w:cs="Arial"/>
          <w:sz w:val="28"/>
          <w:szCs w:val="28"/>
          <w:lang w:val="uz-Cyrl-UZ"/>
        </w:rPr>
        <w:t xml:space="preserve">Марказий банкнинг </w:t>
      </w:r>
      <w:r w:rsidRPr="006C52C3">
        <w:rPr>
          <w:rFonts w:ascii="Arial" w:hAnsi="Arial" w:cs="Arial"/>
          <w:sz w:val="28"/>
          <w:szCs w:val="28"/>
          <w:lang w:val="uz-Cyrl-UZ"/>
        </w:rPr>
        <w:t>асосий прогнозлар</w:t>
      </w:r>
      <w:r>
        <w:rPr>
          <w:rFonts w:ascii="Arial" w:hAnsi="Arial" w:cs="Arial"/>
          <w:sz w:val="28"/>
          <w:szCs w:val="28"/>
          <w:lang w:val="uz-Cyrl-UZ"/>
        </w:rPr>
        <w:t>и</w:t>
      </w:r>
      <w:r w:rsidRPr="006C52C3">
        <w:rPr>
          <w:rFonts w:ascii="Arial" w:hAnsi="Arial" w:cs="Arial"/>
          <w:sz w:val="28"/>
          <w:szCs w:val="28"/>
          <w:lang w:val="uz-Cyrl-UZ"/>
        </w:rPr>
        <w:t xml:space="preserve">да </w:t>
      </w:r>
      <w:r>
        <w:rPr>
          <w:rFonts w:ascii="Arial" w:hAnsi="Arial" w:cs="Arial"/>
          <w:sz w:val="28"/>
          <w:szCs w:val="28"/>
          <w:lang w:val="uz-Cyrl-UZ"/>
        </w:rPr>
        <w:t>назарда тутилган</w:t>
      </w:r>
      <w:r w:rsidRPr="006C52C3">
        <w:rPr>
          <w:rFonts w:ascii="Arial" w:hAnsi="Arial" w:cs="Arial"/>
          <w:sz w:val="28"/>
          <w:szCs w:val="28"/>
          <w:lang w:val="uz-Cyrl-UZ"/>
        </w:rPr>
        <w:t xml:space="preserve"> </w:t>
      </w:r>
      <w:r w:rsidR="00241325">
        <w:rPr>
          <w:rFonts w:ascii="Arial" w:hAnsi="Arial" w:cs="Arial"/>
          <w:sz w:val="28"/>
          <w:szCs w:val="28"/>
          <w:lang w:val="uz-Cyrl-UZ"/>
        </w:rPr>
        <w:t>хатар</w:t>
      </w:r>
      <w:r w:rsidRPr="006C52C3">
        <w:rPr>
          <w:rFonts w:ascii="Arial" w:hAnsi="Arial" w:cs="Arial"/>
          <w:sz w:val="28"/>
          <w:szCs w:val="28"/>
          <w:lang w:val="uz-Cyrl-UZ"/>
        </w:rPr>
        <w:t>ларнинг қисман амалга ошиши ва нархларга мавсумий омиллар таъсири натижасида шаклланиб</w:t>
      </w:r>
      <w:r w:rsidR="00241325">
        <w:rPr>
          <w:rFonts w:ascii="Arial" w:hAnsi="Arial" w:cs="Arial"/>
          <w:sz w:val="28"/>
          <w:szCs w:val="28"/>
          <w:lang w:val="uz-Cyrl-UZ"/>
        </w:rPr>
        <w:t>,</w:t>
      </w:r>
      <w:r w:rsidRPr="006C52C3">
        <w:rPr>
          <w:rFonts w:ascii="Arial" w:hAnsi="Arial" w:cs="Arial"/>
          <w:sz w:val="28"/>
          <w:szCs w:val="28"/>
          <w:lang w:val="uz-Cyrl-UZ"/>
        </w:rPr>
        <w:t xml:space="preserve"> </w:t>
      </w:r>
      <w:r w:rsidRPr="00556CE2">
        <w:rPr>
          <w:rFonts w:ascii="Arial" w:hAnsi="Arial" w:cs="Arial"/>
          <w:sz w:val="28"/>
          <w:szCs w:val="28"/>
          <w:lang w:val="uz-Cyrl-UZ"/>
        </w:rPr>
        <w:t xml:space="preserve">чорак якунлари бўйича йиллик ҳисобда </w:t>
      </w:r>
      <w:r w:rsidRPr="00A0246E">
        <w:rPr>
          <w:rFonts w:ascii="Arial" w:hAnsi="Arial" w:cs="Arial"/>
          <w:sz w:val="28"/>
          <w:szCs w:val="28"/>
          <w:lang w:val="uz-Cyrl-UZ"/>
        </w:rPr>
        <w:t>13,6</w:t>
      </w:r>
      <w:r w:rsidRPr="00556CE2">
        <w:rPr>
          <w:rFonts w:ascii="Arial" w:hAnsi="Arial" w:cs="Arial"/>
          <w:sz w:val="28"/>
          <w:szCs w:val="28"/>
          <w:lang w:val="uz-Cyrl-UZ"/>
        </w:rPr>
        <w:t xml:space="preserve"> фоиз</w:t>
      </w:r>
      <w:r w:rsidRPr="00A0246E">
        <w:rPr>
          <w:rFonts w:ascii="Arial" w:hAnsi="Arial" w:cs="Arial"/>
          <w:sz w:val="28"/>
          <w:szCs w:val="28"/>
          <w:lang w:val="uz-Cyrl-UZ"/>
        </w:rPr>
        <w:t>ни ташкил эт</w:t>
      </w:r>
      <w:r w:rsidRPr="00556CE2">
        <w:rPr>
          <w:rFonts w:ascii="Arial" w:hAnsi="Arial" w:cs="Arial"/>
          <w:sz w:val="28"/>
          <w:szCs w:val="28"/>
          <w:lang w:val="uz-Cyrl-UZ"/>
        </w:rPr>
        <w:t xml:space="preserve">ди ва </w:t>
      </w:r>
      <w:r w:rsidRPr="00A0246E">
        <w:rPr>
          <w:rFonts w:ascii="Arial" w:hAnsi="Arial" w:cs="Arial"/>
          <w:sz w:val="28"/>
          <w:szCs w:val="28"/>
          <w:lang w:val="uz-Cyrl-UZ"/>
        </w:rPr>
        <w:t>13,5-15,5</w:t>
      </w:r>
      <w:r w:rsidRPr="00556CE2">
        <w:rPr>
          <w:rFonts w:ascii="Arial" w:hAnsi="Arial" w:cs="Arial"/>
          <w:sz w:val="28"/>
          <w:szCs w:val="28"/>
          <w:lang w:val="uz-Cyrl-UZ"/>
        </w:rPr>
        <w:t xml:space="preserve"> фоизлик</w:t>
      </w:r>
      <w:r w:rsidRPr="00A0246E">
        <w:rPr>
          <w:rFonts w:ascii="Arial" w:hAnsi="Arial" w:cs="Arial"/>
          <w:sz w:val="28"/>
          <w:szCs w:val="28"/>
          <w:lang w:val="uz-Cyrl-UZ"/>
        </w:rPr>
        <w:t xml:space="preserve"> прогноз</w:t>
      </w:r>
      <w:r w:rsidRPr="00556CE2">
        <w:rPr>
          <w:rFonts w:ascii="Arial" w:hAnsi="Arial" w:cs="Arial"/>
          <w:sz w:val="28"/>
          <w:szCs w:val="28"/>
          <w:lang w:val="uz-Cyrl-UZ"/>
        </w:rPr>
        <w:t xml:space="preserve"> коридорининг қуйи </w:t>
      </w:r>
      <w:r w:rsidRPr="00A0246E">
        <w:rPr>
          <w:rFonts w:ascii="Arial" w:hAnsi="Arial" w:cs="Arial"/>
          <w:sz w:val="28"/>
          <w:szCs w:val="28"/>
          <w:lang w:val="uz-Cyrl-UZ"/>
        </w:rPr>
        <w:t>чегарасида бўл</w:t>
      </w:r>
      <w:r w:rsidRPr="00556CE2">
        <w:rPr>
          <w:rFonts w:ascii="Arial" w:hAnsi="Arial" w:cs="Arial"/>
          <w:sz w:val="28"/>
          <w:szCs w:val="28"/>
          <w:lang w:val="uz-Cyrl-UZ"/>
        </w:rPr>
        <w:t>ди</w:t>
      </w:r>
      <w:r w:rsidRPr="00A0246E">
        <w:rPr>
          <w:rFonts w:ascii="Arial" w:hAnsi="Arial" w:cs="Arial"/>
          <w:sz w:val="28"/>
          <w:szCs w:val="28"/>
          <w:lang w:val="uz-Cyrl-UZ"/>
        </w:rPr>
        <w:t>.</w:t>
      </w:r>
    </w:p>
    <w:p w:rsidR="00A0246E" w:rsidRPr="008D546C" w:rsidRDefault="00A0246E" w:rsidP="009E073F">
      <w:pPr>
        <w:tabs>
          <w:tab w:val="left" w:pos="851"/>
        </w:tabs>
        <w:spacing w:before="40" w:after="40" w:line="266" w:lineRule="auto"/>
        <w:ind w:firstLine="709"/>
        <w:jc w:val="both"/>
        <w:rPr>
          <w:rFonts w:ascii="Arial" w:hAnsi="Arial" w:cs="Arial"/>
          <w:sz w:val="28"/>
          <w:szCs w:val="28"/>
          <w:lang w:val="uz-Cyrl-UZ"/>
        </w:rPr>
      </w:pPr>
      <w:r w:rsidRPr="002A6FED">
        <w:rPr>
          <w:rFonts w:ascii="Arial" w:hAnsi="Arial" w:cs="Arial"/>
          <w:sz w:val="28"/>
          <w:szCs w:val="28"/>
          <w:lang w:val="uz-Cyrl-UZ"/>
        </w:rPr>
        <w:t>Инфляция даражасининг прогноз кўрсаткичлари доирасида сақланиб қолиши, ички бозорда товарлар ва хизматлар таклифининг ортиши</w:t>
      </w:r>
      <w:r w:rsidR="00241325">
        <w:rPr>
          <w:rFonts w:ascii="Arial" w:hAnsi="Arial" w:cs="Arial"/>
          <w:sz w:val="28"/>
          <w:szCs w:val="28"/>
          <w:lang w:val="uz-Cyrl-UZ"/>
        </w:rPr>
        <w:t>,</w:t>
      </w:r>
      <w:r w:rsidRPr="002A6FED">
        <w:rPr>
          <w:rFonts w:ascii="Arial" w:hAnsi="Arial" w:cs="Arial"/>
          <w:sz w:val="28"/>
          <w:szCs w:val="28"/>
          <w:lang w:val="uz-Cyrl-UZ"/>
        </w:rPr>
        <w:t xml:space="preserve"> шунингдек, миллий валюта алмашув курсини барқарорлиги қисқа ва ўрта муддатли инфляцион кутилмаларнинг </w:t>
      </w:r>
      <w:r w:rsidR="00241325">
        <w:rPr>
          <w:rFonts w:ascii="Arial" w:hAnsi="Arial" w:cs="Arial"/>
          <w:sz w:val="28"/>
          <w:szCs w:val="28"/>
          <w:lang w:val="uz-Cyrl-UZ"/>
        </w:rPr>
        <w:t xml:space="preserve">пасайишига </w:t>
      </w:r>
      <w:r w:rsidRPr="002A6FED">
        <w:rPr>
          <w:rFonts w:ascii="Arial" w:hAnsi="Arial" w:cs="Arial"/>
          <w:sz w:val="28"/>
          <w:szCs w:val="28"/>
          <w:lang w:val="uz-Cyrl-UZ"/>
        </w:rPr>
        <w:t>хизмат қилди.</w:t>
      </w:r>
    </w:p>
    <w:p w:rsidR="006A3E2B" w:rsidRDefault="00B71D42" w:rsidP="009E073F">
      <w:pPr>
        <w:tabs>
          <w:tab w:val="left" w:pos="851"/>
        </w:tabs>
        <w:spacing w:before="40" w:after="40" w:line="266" w:lineRule="auto"/>
        <w:ind w:firstLine="709"/>
        <w:jc w:val="both"/>
        <w:rPr>
          <w:rFonts w:ascii="Arial" w:hAnsi="Arial" w:cs="Arial"/>
          <w:sz w:val="28"/>
          <w:szCs w:val="28"/>
          <w:lang w:val="uz-Cyrl-UZ"/>
        </w:rPr>
      </w:pPr>
      <w:r w:rsidRPr="00B71D42">
        <w:rPr>
          <w:rFonts w:ascii="Arial" w:hAnsi="Arial" w:cs="Arial"/>
          <w:sz w:val="28"/>
          <w:szCs w:val="28"/>
          <w:lang w:val="uz-Cyrl-UZ"/>
        </w:rPr>
        <w:t>Марказий бакнинг ички валюта бозоридаги интервенцияларининг белгиланган параметрлар доирасида бўлиши, давлат қимматли қоғозларини муомалага чиқарилиши</w:t>
      </w:r>
      <w:r w:rsidR="006A3E2B" w:rsidRPr="00A0246E">
        <w:rPr>
          <w:rFonts w:ascii="Arial" w:hAnsi="Arial" w:cs="Arial"/>
          <w:sz w:val="28"/>
          <w:szCs w:val="28"/>
          <w:lang w:val="uz-Cyrl-UZ"/>
        </w:rPr>
        <w:t xml:space="preserve"> </w:t>
      </w:r>
      <w:r w:rsidR="00A0246E">
        <w:rPr>
          <w:rFonts w:ascii="Arial" w:hAnsi="Arial" w:cs="Arial"/>
          <w:sz w:val="28"/>
          <w:szCs w:val="28"/>
          <w:lang w:val="uz-Cyrl-UZ"/>
        </w:rPr>
        <w:t>ҳамда</w:t>
      </w:r>
      <w:r w:rsidR="006A3E2B" w:rsidRPr="00A0246E">
        <w:rPr>
          <w:rFonts w:ascii="Arial" w:hAnsi="Arial" w:cs="Arial"/>
          <w:sz w:val="28"/>
          <w:szCs w:val="28"/>
          <w:lang w:val="uz-Cyrl-UZ"/>
        </w:rPr>
        <w:t xml:space="preserve"> Марказий банк</w:t>
      </w:r>
      <w:r w:rsidRPr="00B71D42">
        <w:rPr>
          <w:rFonts w:ascii="Arial" w:hAnsi="Arial" w:cs="Arial"/>
          <w:sz w:val="28"/>
          <w:szCs w:val="28"/>
          <w:lang w:val="uz-Cyrl-UZ"/>
        </w:rPr>
        <w:t xml:space="preserve">нинг </w:t>
      </w:r>
      <w:r w:rsidR="006A3E2B" w:rsidRPr="00A0246E">
        <w:rPr>
          <w:rFonts w:ascii="Arial" w:hAnsi="Arial" w:cs="Arial"/>
          <w:sz w:val="28"/>
          <w:szCs w:val="28"/>
          <w:lang w:val="uz-Cyrl-UZ"/>
        </w:rPr>
        <w:t xml:space="preserve"> депозит</w:t>
      </w:r>
      <w:r w:rsidRPr="00B71D42">
        <w:rPr>
          <w:rFonts w:ascii="Arial" w:hAnsi="Arial" w:cs="Arial"/>
          <w:sz w:val="28"/>
          <w:szCs w:val="28"/>
          <w:lang w:val="uz-Cyrl-UZ"/>
        </w:rPr>
        <w:t xml:space="preserve"> аукционлари </w:t>
      </w:r>
      <w:r w:rsidR="006A3E2B" w:rsidRPr="00A0246E">
        <w:rPr>
          <w:rFonts w:ascii="Arial" w:hAnsi="Arial" w:cs="Arial"/>
          <w:sz w:val="28"/>
          <w:szCs w:val="28"/>
          <w:lang w:val="uz-Cyrl-UZ"/>
        </w:rPr>
        <w:t>банк тизимида</w:t>
      </w:r>
      <w:r w:rsidRPr="00B71D42">
        <w:rPr>
          <w:rFonts w:ascii="Arial" w:hAnsi="Arial" w:cs="Arial"/>
          <w:sz w:val="28"/>
          <w:szCs w:val="28"/>
          <w:lang w:val="uz-Cyrl-UZ"/>
        </w:rPr>
        <w:t xml:space="preserve">ги қўшимча </w:t>
      </w:r>
      <w:r w:rsidR="006A3E2B" w:rsidRPr="00A0246E">
        <w:rPr>
          <w:rFonts w:ascii="Arial" w:hAnsi="Arial" w:cs="Arial"/>
          <w:sz w:val="28"/>
          <w:szCs w:val="28"/>
          <w:lang w:val="uz-Cyrl-UZ"/>
        </w:rPr>
        <w:t>ликвидликни стерилизация қилиш имконини берди ва иқтисодиётда ижобий реа</w:t>
      </w:r>
      <w:r w:rsidRPr="00A0246E">
        <w:rPr>
          <w:rFonts w:ascii="Arial" w:hAnsi="Arial" w:cs="Arial"/>
          <w:sz w:val="28"/>
          <w:szCs w:val="28"/>
          <w:lang w:val="uz-Cyrl-UZ"/>
        </w:rPr>
        <w:t xml:space="preserve">л фоиз ставкаларини сақлаб қолинишига хизмат қилди. </w:t>
      </w:r>
    </w:p>
    <w:p w:rsidR="006A3E2B" w:rsidRPr="00A0246E" w:rsidRDefault="00B71D42" w:rsidP="009E073F">
      <w:pPr>
        <w:tabs>
          <w:tab w:val="left" w:pos="851"/>
        </w:tabs>
        <w:spacing w:before="40" w:after="40" w:line="266" w:lineRule="auto"/>
        <w:ind w:firstLine="709"/>
        <w:jc w:val="both"/>
        <w:rPr>
          <w:rFonts w:ascii="Arial" w:hAnsi="Arial" w:cs="Arial"/>
          <w:sz w:val="28"/>
          <w:szCs w:val="28"/>
          <w:lang w:val="uz-Cyrl-UZ"/>
        </w:rPr>
      </w:pPr>
      <w:r w:rsidRPr="00B71D42">
        <w:rPr>
          <w:rFonts w:ascii="Arial" w:hAnsi="Arial" w:cs="Arial"/>
          <w:sz w:val="28"/>
          <w:szCs w:val="28"/>
          <w:lang w:val="uz-Cyrl-UZ"/>
        </w:rPr>
        <w:t>Иқтисодиётда ж</w:t>
      </w:r>
      <w:r w:rsidR="006A3E2B" w:rsidRPr="00A0246E">
        <w:rPr>
          <w:rFonts w:ascii="Arial" w:hAnsi="Arial" w:cs="Arial"/>
          <w:sz w:val="28"/>
          <w:szCs w:val="28"/>
          <w:lang w:val="uz-Cyrl-UZ"/>
        </w:rPr>
        <w:t>амғар</w:t>
      </w:r>
      <w:r w:rsidRPr="00B71D42">
        <w:rPr>
          <w:rFonts w:ascii="Arial" w:hAnsi="Arial" w:cs="Arial"/>
          <w:sz w:val="28"/>
          <w:szCs w:val="28"/>
          <w:lang w:val="uz-Cyrl-UZ"/>
        </w:rPr>
        <w:t xml:space="preserve">иш фаоллигининг </w:t>
      </w:r>
      <w:r w:rsidR="006A3E2B" w:rsidRPr="00A0246E">
        <w:rPr>
          <w:rFonts w:ascii="Arial" w:hAnsi="Arial" w:cs="Arial"/>
          <w:sz w:val="28"/>
          <w:szCs w:val="28"/>
          <w:lang w:val="uz-Cyrl-UZ"/>
        </w:rPr>
        <w:t>барқарор ўсиш тенденцияси сақланиб қолди. 2019 йил</w:t>
      </w:r>
      <w:r w:rsidRPr="00B71D42">
        <w:rPr>
          <w:rFonts w:ascii="Arial" w:hAnsi="Arial" w:cs="Arial"/>
          <w:sz w:val="28"/>
          <w:szCs w:val="28"/>
          <w:lang w:val="uz-Cyrl-UZ"/>
        </w:rPr>
        <w:t>нинг</w:t>
      </w:r>
      <w:r w:rsidR="006A3E2B" w:rsidRPr="00A0246E">
        <w:rPr>
          <w:rFonts w:ascii="Arial" w:hAnsi="Arial" w:cs="Arial"/>
          <w:sz w:val="28"/>
          <w:szCs w:val="28"/>
          <w:lang w:val="uz-Cyrl-UZ"/>
        </w:rPr>
        <w:t xml:space="preserve"> </w:t>
      </w:r>
      <w:r w:rsidR="00241325" w:rsidRPr="008D2704">
        <w:rPr>
          <w:rFonts w:ascii="Arial" w:hAnsi="Arial" w:cs="Arial"/>
          <w:sz w:val="28"/>
          <w:szCs w:val="28"/>
          <w:lang w:val="uz-Cyrl-UZ"/>
        </w:rPr>
        <w:t>I</w:t>
      </w:r>
      <w:r w:rsidRPr="00B71D42">
        <w:rPr>
          <w:rFonts w:ascii="Arial" w:hAnsi="Arial" w:cs="Arial"/>
          <w:sz w:val="28"/>
          <w:szCs w:val="28"/>
          <w:lang w:val="uz-Cyrl-UZ"/>
        </w:rPr>
        <w:t xml:space="preserve"> </w:t>
      </w:r>
      <w:r w:rsidR="006A3E2B" w:rsidRPr="00A0246E">
        <w:rPr>
          <w:rFonts w:ascii="Arial" w:hAnsi="Arial" w:cs="Arial"/>
          <w:sz w:val="28"/>
          <w:szCs w:val="28"/>
          <w:lang w:val="uz-Cyrl-UZ"/>
        </w:rPr>
        <w:t>чорагида жисмоний шахсларнинг муддатли депозитлари</w:t>
      </w:r>
      <w:r w:rsidRPr="00B71D42">
        <w:rPr>
          <w:rFonts w:ascii="Arial" w:hAnsi="Arial" w:cs="Arial"/>
          <w:sz w:val="28"/>
          <w:szCs w:val="28"/>
          <w:lang w:val="uz-Cyrl-UZ"/>
        </w:rPr>
        <w:t xml:space="preserve"> ҳажми</w:t>
      </w:r>
      <w:r w:rsidR="006A3E2B" w:rsidRPr="00A0246E">
        <w:rPr>
          <w:rFonts w:ascii="Arial" w:hAnsi="Arial" w:cs="Arial"/>
          <w:sz w:val="28"/>
          <w:szCs w:val="28"/>
          <w:lang w:val="uz-Cyrl-UZ"/>
        </w:rPr>
        <w:t xml:space="preserve"> 19,2 фоизга, юридик шахслар</w:t>
      </w:r>
      <w:r w:rsidRPr="00B71D42">
        <w:rPr>
          <w:rFonts w:ascii="Arial" w:hAnsi="Arial" w:cs="Arial"/>
          <w:sz w:val="28"/>
          <w:szCs w:val="28"/>
          <w:lang w:val="uz-Cyrl-UZ"/>
        </w:rPr>
        <w:t>ники эса</w:t>
      </w:r>
      <w:r w:rsidR="006A3E2B" w:rsidRPr="00A0246E">
        <w:rPr>
          <w:rFonts w:ascii="Arial" w:hAnsi="Arial" w:cs="Arial"/>
          <w:sz w:val="28"/>
          <w:szCs w:val="28"/>
          <w:lang w:val="uz-Cyrl-UZ"/>
        </w:rPr>
        <w:t xml:space="preserve"> </w:t>
      </w:r>
      <w:r w:rsidR="00E338DF">
        <w:rPr>
          <w:rFonts w:ascii="Arial" w:hAnsi="Arial" w:cs="Arial"/>
          <w:sz w:val="28"/>
          <w:szCs w:val="28"/>
          <w:lang w:val="uz-Cyrl-UZ"/>
        </w:rPr>
        <w:t xml:space="preserve">– </w:t>
      </w:r>
      <w:r w:rsidR="006A3E2B" w:rsidRPr="00A0246E">
        <w:rPr>
          <w:rFonts w:ascii="Arial" w:hAnsi="Arial" w:cs="Arial"/>
          <w:sz w:val="28"/>
          <w:szCs w:val="28"/>
          <w:lang w:val="uz-Cyrl-UZ"/>
        </w:rPr>
        <w:t>13,2 фоизга ўсди.</w:t>
      </w:r>
    </w:p>
    <w:p w:rsidR="006A3E2B" w:rsidRPr="008D2704" w:rsidRDefault="006A3E2B" w:rsidP="009E073F">
      <w:pPr>
        <w:spacing w:before="40" w:after="40" w:line="266" w:lineRule="auto"/>
        <w:ind w:firstLine="709"/>
        <w:jc w:val="both"/>
        <w:rPr>
          <w:rFonts w:ascii="Arial" w:hAnsi="Arial" w:cs="Arial"/>
          <w:sz w:val="28"/>
          <w:szCs w:val="28"/>
          <w:lang w:val="uz-Cyrl-UZ"/>
        </w:rPr>
      </w:pPr>
      <w:r w:rsidRPr="008D2704">
        <w:rPr>
          <w:rFonts w:ascii="Arial" w:hAnsi="Arial" w:cs="Arial"/>
          <w:b/>
          <w:sz w:val="28"/>
          <w:szCs w:val="28"/>
          <w:lang w:val="uz-Cyrl-UZ"/>
        </w:rPr>
        <w:t>Ташқи иқтисодий шароитларда</w:t>
      </w:r>
      <w:r w:rsidRPr="008D2704">
        <w:rPr>
          <w:rFonts w:ascii="Arial" w:hAnsi="Arial" w:cs="Arial"/>
          <w:sz w:val="28"/>
          <w:szCs w:val="28"/>
          <w:lang w:val="uz-Cyrl-UZ"/>
        </w:rPr>
        <w:t xml:space="preserve"> сезиларли ўзгаришлар </w:t>
      </w:r>
      <w:r w:rsidR="00B71D42" w:rsidRPr="00553F3D">
        <w:rPr>
          <w:rFonts w:ascii="Arial" w:hAnsi="Arial" w:cs="Arial"/>
          <w:sz w:val="28"/>
          <w:szCs w:val="28"/>
          <w:lang w:val="uz-Cyrl-UZ"/>
        </w:rPr>
        <w:t>кузатилмади</w:t>
      </w:r>
      <w:r w:rsidRPr="008D2704">
        <w:rPr>
          <w:rFonts w:ascii="Arial" w:hAnsi="Arial" w:cs="Arial"/>
          <w:sz w:val="28"/>
          <w:szCs w:val="28"/>
          <w:lang w:val="uz-Cyrl-UZ"/>
        </w:rPr>
        <w:t>. Асосий капиталга инвестицияларнинг жадал ўсиши</w:t>
      </w:r>
      <w:r w:rsidR="00553F3D" w:rsidRPr="00553F3D">
        <w:rPr>
          <w:rFonts w:ascii="Arial" w:hAnsi="Arial" w:cs="Arial"/>
          <w:sz w:val="28"/>
          <w:szCs w:val="28"/>
          <w:lang w:val="uz-Cyrl-UZ"/>
        </w:rPr>
        <w:t xml:space="preserve"> ва</w:t>
      </w:r>
      <w:r w:rsidRPr="008D2704">
        <w:rPr>
          <w:rFonts w:ascii="Arial" w:hAnsi="Arial" w:cs="Arial"/>
          <w:sz w:val="28"/>
          <w:szCs w:val="28"/>
          <w:lang w:val="uz-Cyrl-UZ"/>
        </w:rPr>
        <w:t xml:space="preserve"> ташқи қарз ма</w:t>
      </w:r>
      <w:r w:rsidR="00553F3D" w:rsidRPr="00553F3D">
        <w:rPr>
          <w:rFonts w:ascii="Arial" w:hAnsi="Arial" w:cs="Arial"/>
          <w:sz w:val="28"/>
          <w:szCs w:val="28"/>
          <w:lang w:val="uz-Cyrl-UZ"/>
        </w:rPr>
        <w:t>нба</w:t>
      </w:r>
      <w:r w:rsidR="00553F3D" w:rsidRPr="008D2704">
        <w:rPr>
          <w:rFonts w:ascii="Arial" w:hAnsi="Arial" w:cs="Arial"/>
          <w:sz w:val="28"/>
          <w:szCs w:val="28"/>
          <w:lang w:val="uz-Cyrl-UZ"/>
        </w:rPr>
        <w:t>ларидан инвестицион</w:t>
      </w:r>
      <w:r w:rsidRPr="008D2704">
        <w:rPr>
          <w:rFonts w:ascii="Arial" w:hAnsi="Arial" w:cs="Arial"/>
          <w:sz w:val="28"/>
          <w:szCs w:val="28"/>
          <w:lang w:val="uz-Cyrl-UZ"/>
        </w:rPr>
        <w:t xml:space="preserve"> ресурслари оқими</w:t>
      </w:r>
      <w:r w:rsidR="00553F3D" w:rsidRPr="00553F3D">
        <w:rPr>
          <w:rFonts w:ascii="Arial" w:hAnsi="Arial" w:cs="Arial"/>
          <w:sz w:val="28"/>
          <w:szCs w:val="28"/>
          <w:lang w:val="uz-Cyrl-UZ"/>
        </w:rPr>
        <w:t>нинг</w:t>
      </w:r>
      <w:r w:rsidRPr="008D2704">
        <w:rPr>
          <w:rFonts w:ascii="Arial" w:hAnsi="Arial" w:cs="Arial"/>
          <w:sz w:val="28"/>
          <w:szCs w:val="28"/>
          <w:lang w:val="uz-Cyrl-UZ"/>
        </w:rPr>
        <w:t xml:space="preserve"> ортиши</w:t>
      </w:r>
      <w:r w:rsidR="00553F3D" w:rsidRPr="00553F3D">
        <w:rPr>
          <w:rFonts w:ascii="Arial" w:hAnsi="Arial" w:cs="Arial"/>
          <w:sz w:val="28"/>
          <w:szCs w:val="28"/>
          <w:lang w:val="uz-Cyrl-UZ"/>
        </w:rPr>
        <w:t>,</w:t>
      </w:r>
      <w:r w:rsidRPr="008D2704">
        <w:rPr>
          <w:rFonts w:ascii="Arial" w:hAnsi="Arial" w:cs="Arial"/>
          <w:sz w:val="28"/>
          <w:szCs w:val="28"/>
          <w:lang w:val="uz-Cyrl-UZ"/>
        </w:rPr>
        <w:t xml:space="preserve"> ускуналар ва ишлаб чиқариш линиялари</w:t>
      </w:r>
      <w:r w:rsidR="00553F3D" w:rsidRPr="00553F3D">
        <w:rPr>
          <w:rFonts w:ascii="Arial" w:hAnsi="Arial" w:cs="Arial"/>
          <w:sz w:val="28"/>
          <w:szCs w:val="28"/>
          <w:lang w:val="uz-Cyrl-UZ"/>
        </w:rPr>
        <w:t xml:space="preserve"> импортида акс этмоқда</w:t>
      </w:r>
      <w:r w:rsidR="00145001">
        <w:rPr>
          <w:rFonts w:ascii="Arial" w:hAnsi="Arial" w:cs="Arial"/>
          <w:sz w:val="28"/>
          <w:szCs w:val="28"/>
          <w:lang w:val="uz-Cyrl-UZ"/>
        </w:rPr>
        <w:t>.</w:t>
      </w:r>
      <w:r w:rsidR="00E338DF">
        <w:rPr>
          <w:rFonts w:ascii="Arial" w:hAnsi="Arial" w:cs="Arial"/>
          <w:sz w:val="28"/>
          <w:szCs w:val="28"/>
          <w:lang w:val="uz-Cyrl-UZ"/>
        </w:rPr>
        <w:br/>
      </w:r>
      <w:r w:rsidR="00145001">
        <w:rPr>
          <w:rFonts w:ascii="Arial" w:hAnsi="Arial" w:cs="Arial"/>
          <w:sz w:val="28"/>
          <w:szCs w:val="28"/>
          <w:lang w:val="uz-Cyrl-UZ"/>
        </w:rPr>
        <w:t>Б</w:t>
      </w:r>
      <w:r w:rsidRPr="008D2704">
        <w:rPr>
          <w:rFonts w:ascii="Arial" w:hAnsi="Arial" w:cs="Arial"/>
          <w:sz w:val="28"/>
          <w:szCs w:val="28"/>
          <w:lang w:val="uz-Cyrl-UZ"/>
        </w:rPr>
        <w:t>у ўз навбатида</w:t>
      </w:r>
      <w:r w:rsidR="00553F3D" w:rsidRPr="00553F3D">
        <w:rPr>
          <w:rFonts w:ascii="Arial" w:hAnsi="Arial" w:cs="Arial"/>
          <w:sz w:val="28"/>
          <w:szCs w:val="28"/>
          <w:lang w:val="uz-Cyrl-UZ"/>
        </w:rPr>
        <w:t>,</w:t>
      </w:r>
      <w:r w:rsidRPr="008D2704">
        <w:rPr>
          <w:rFonts w:ascii="Arial" w:hAnsi="Arial" w:cs="Arial"/>
          <w:sz w:val="28"/>
          <w:szCs w:val="28"/>
          <w:lang w:val="uz-Cyrl-UZ"/>
        </w:rPr>
        <w:t xml:space="preserve"> жорий </w:t>
      </w:r>
      <w:r w:rsidRPr="008D2704">
        <w:rPr>
          <w:rFonts w:ascii="Arial" w:hAnsi="Arial" w:cs="Arial"/>
          <w:noProof/>
          <w:sz w:val="28"/>
          <w:szCs w:val="28"/>
          <w:lang w:val="uz-Cyrl-UZ"/>
        </w:rPr>
        <w:t>ҳисоб</w:t>
      </w:r>
      <w:r w:rsidR="00145001">
        <w:rPr>
          <w:rFonts w:ascii="Arial" w:hAnsi="Arial" w:cs="Arial"/>
          <w:noProof/>
          <w:sz w:val="28"/>
          <w:szCs w:val="28"/>
          <w:lang w:val="uz-Cyrl-UZ"/>
        </w:rPr>
        <w:t>лар</w:t>
      </w:r>
      <w:r w:rsidRPr="008D2704">
        <w:rPr>
          <w:rFonts w:ascii="Arial" w:hAnsi="Arial" w:cs="Arial"/>
          <w:sz w:val="28"/>
          <w:szCs w:val="28"/>
          <w:lang w:val="uz-Cyrl-UZ"/>
        </w:rPr>
        <w:t xml:space="preserve"> баланси </w:t>
      </w:r>
      <w:r w:rsidR="00553F3D" w:rsidRPr="00553F3D">
        <w:rPr>
          <w:rFonts w:ascii="Arial" w:hAnsi="Arial" w:cs="Arial"/>
          <w:sz w:val="28"/>
          <w:szCs w:val="28"/>
          <w:lang w:val="uz-Cyrl-UZ"/>
        </w:rPr>
        <w:t>манфий сальдосини</w:t>
      </w:r>
      <w:r w:rsidR="00145001">
        <w:rPr>
          <w:rFonts w:ascii="Arial" w:hAnsi="Arial" w:cs="Arial"/>
          <w:sz w:val="28"/>
          <w:szCs w:val="28"/>
          <w:lang w:val="uz-Cyrl-UZ"/>
        </w:rPr>
        <w:t>нг</w:t>
      </w:r>
      <w:r w:rsidRPr="008D2704">
        <w:rPr>
          <w:rFonts w:ascii="Arial" w:hAnsi="Arial" w:cs="Arial"/>
          <w:sz w:val="28"/>
          <w:szCs w:val="28"/>
          <w:lang w:val="uz-Cyrl-UZ"/>
        </w:rPr>
        <w:t xml:space="preserve"> сақла</w:t>
      </w:r>
      <w:r w:rsidR="00553F3D" w:rsidRPr="00553F3D">
        <w:rPr>
          <w:rFonts w:ascii="Arial" w:hAnsi="Arial" w:cs="Arial"/>
          <w:sz w:val="28"/>
          <w:szCs w:val="28"/>
          <w:lang w:val="uz-Cyrl-UZ"/>
        </w:rPr>
        <w:t xml:space="preserve">ниб қолишига </w:t>
      </w:r>
      <w:r w:rsidR="00145001">
        <w:rPr>
          <w:rFonts w:ascii="Arial" w:hAnsi="Arial" w:cs="Arial"/>
          <w:sz w:val="28"/>
          <w:szCs w:val="28"/>
          <w:lang w:val="uz-Cyrl-UZ"/>
        </w:rPr>
        <w:t>олиб келди</w:t>
      </w:r>
      <w:r w:rsidRPr="008D2704">
        <w:rPr>
          <w:rFonts w:ascii="Arial" w:hAnsi="Arial" w:cs="Arial"/>
          <w:sz w:val="28"/>
          <w:szCs w:val="28"/>
          <w:lang w:val="uz-Cyrl-UZ"/>
        </w:rPr>
        <w:t>.</w:t>
      </w:r>
    </w:p>
    <w:p w:rsidR="006A3E2B" w:rsidRPr="008D2704" w:rsidRDefault="006A3E2B" w:rsidP="009E073F">
      <w:pPr>
        <w:spacing w:before="40" w:after="40" w:line="266" w:lineRule="auto"/>
        <w:ind w:firstLine="709"/>
        <w:jc w:val="both"/>
        <w:rPr>
          <w:rFonts w:cs="Arial"/>
          <w:lang w:val="uz-Cyrl-UZ"/>
        </w:rPr>
      </w:pPr>
      <w:r w:rsidRPr="008D2704">
        <w:rPr>
          <w:rFonts w:ascii="Arial" w:hAnsi="Arial" w:cs="Arial"/>
          <w:sz w:val="28"/>
          <w:szCs w:val="28"/>
          <w:lang w:val="uz-Cyrl-UZ"/>
        </w:rPr>
        <w:t xml:space="preserve">Марказий банк иқтисодий ўсишнинг </w:t>
      </w:r>
      <w:r w:rsidR="00553F3D" w:rsidRPr="008D2704">
        <w:rPr>
          <w:rFonts w:ascii="Arial" w:hAnsi="Arial" w:cs="Arial"/>
          <w:b/>
          <w:sz w:val="28"/>
          <w:szCs w:val="28"/>
          <w:lang w:val="uz-Cyrl-UZ"/>
        </w:rPr>
        <w:t>5,2-5,4</w:t>
      </w:r>
      <w:r w:rsidR="00553F3D" w:rsidRPr="00992260">
        <w:rPr>
          <w:rFonts w:ascii="Arial" w:hAnsi="Arial" w:cs="Arial"/>
          <w:b/>
          <w:sz w:val="28"/>
          <w:szCs w:val="28"/>
          <w:lang w:val="uz-Cyrl-UZ"/>
        </w:rPr>
        <w:t xml:space="preserve"> фоизлик</w:t>
      </w:r>
      <w:r w:rsidR="00553F3D" w:rsidRPr="008D2704">
        <w:rPr>
          <w:rFonts w:ascii="Arial" w:hAnsi="Arial" w:cs="Arial"/>
          <w:b/>
          <w:sz w:val="28"/>
          <w:szCs w:val="28"/>
          <w:lang w:val="uz-Cyrl-UZ"/>
        </w:rPr>
        <w:t xml:space="preserve"> </w:t>
      </w:r>
      <w:r w:rsidRPr="008D2704">
        <w:rPr>
          <w:rFonts w:ascii="Arial" w:hAnsi="Arial" w:cs="Arial"/>
          <w:b/>
          <w:sz w:val="28"/>
          <w:szCs w:val="28"/>
          <w:lang w:val="uz-Cyrl-UZ"/>
        </w:rPr>
        <w:t>асосий прогнозини</w:t>
      </w:r>
      <w:r w:rsidRPr="008D2704">
        <w:rPr>
          <w:rFonts w:ascii="Arial" w:hAnsi="Arial" w:cs="Arial"/>
          <w:sz w:val="28"/>
          <w:szCs w:val="28"/>
          <w:lang w:val="uz-Cyrl-UZ"/>
        </w:rPr>
        <w:t xml:space="preserve"> сақлаб </w:t>
      </w:r>
      <w:r w:rsidR="00992260" w:rsidRPr="00992260">
        <w:rPr>
          <w:rFonts w:ascii="Arial" w:hAnsi="Arial" w:cs="Arial"/>
          <w:sz w:val="28"/>
          <w:szCs w:val="28"/>
          <w:lang w:val="uz-Cyrl-UZ"/>
        </w:rPr>
        <w:t>қолмоқда</w:t>
      </w:r>
      <w:r w:rsidRPr="008D2704">
        <w:rPr>
          <w:rFonts w:ascii="Arial" w:hAnsi="Arial" w:cs="Arial"/>
          <w:sz w:val="28"/>
          <w:szCs w:val="28"/>
          <w:lang w:val="uz-Cyrl-UZ"/>
        </w:rPr>
        <w:t xml:space="preserve">. </w:t>
      </w:r>
      <w:r w:rsidR="00992260" w:rsidRPr="00992260">
        <w:rPr>
          <w:rFonts w:ascii="Arial" w:hAnsi="Arial" w:cs="Arial"/>
          <w:sz w:val="28"/>
          <w:szCs w:val="28"/>
          <w:lang w:val="uz-Cyrl-UZ"/>
        </w:rPr>
        <w:t xml:space="preserve">Кейинги даврларда ҳам </w:t>
      </w:r>
      <w:r w:rsidR="00992260" w:rsidRPr="008D2704">
        <w:rPr>
          <w:rFonts w:ascii="Arial" w:hAnsi="Arial" w:cs="Arial"/>
          <w:sz w:val="28"/>
          <w:szCs w:val="28"/>
          <w:lang w:val="uz-Cyrl-UZ"/>
        </w:rPr>
        <w:t xml:space="preserve">хорижий кредит линиялари ва ўрта даражадаги юмшоқ </w:t>
      </w:r>
      <w:r w:rsidR="00145001">
        <w:rPr>
          <w:rFonts w:ascii="Arial" w:hAnsi="Arial" w:cs="Arial"/>
          <w:sz w:val="28"/>
          <w:szCs w:val="28"/>
          <w:lang w:val="uz-Cyrl-UZ"/>
        </w:rPr>
        <w:t>солиқ-бюджет</w:t>
      </w:r>
      <w:r w:rsidR="00992260" w:rsidRPr="00992260">
        <w:rPr>
          <w:rFonts w:ascii="Arial" w:hAnsi="Arial" w:cs="Arial"/>
          <w:sz w:val="28"/>
          <w:szCs w:val="28"/>
          <w:lang w:val="uz-Cyrl-UZ"/>
        </w:rPr>
        <w:t xml:space="preserve"> </w:t>
      </w:r>
      <w:r w:rsidR="00992260" w:rsidRPr="008D2704">
        <w:rPr>
          <w:rFonts w:ascii="Arial" w:hAnsi="Arial" w:cs="Arial"/>
          <w:sz w:val="28"/>
          <w:szCs w:val="28"/>
          <w:lang w:val="uz-Cyrl-UZ"/>
        </w:rPr>
        <w:t>сиёсат</w:t>
      </w:r>
      <w:r w:rsidR="00241325">
        <w:rPr>
          <w:rFonts w:ascii="Arial" w:hAnsi="Arial" w:cs="Arial"/>
          <w:sz w:val="28"/>
          <w:szCs w:val="28"/>
          <w:lang w:val="uz-Cyrl-UZ"/>
        </w:rPr>
        <w:t>и</w:t>
      </w:r>
      <w:r w:rsidR="00992260" w:rsidRPr="00992260">
        <w:rPr>
          <w:rFonts w:ascii="Arial" w:hAnsi="Arial" w:cs="Arial"/>
          <w:sz w:val="28"/>
          <w:szCs w:val="28"/>
          <w:lang w:val="uz-Cyrl-UZ"/>
        </w:rPr>
        <w:t xml:space="preserve"> ҳисобига инвестицияларнинг юқори суръатларда ўсиши, аҳоли </w:t>
      </w:r>
      <w:r w:rsidR="00992260" w:rsidRPr="008D2704">
        <w:rPr>
          <w:rFonts w:ascii="Arial" w:hAnsi="Arial" w:cs="Arial"/>
          <w:sz w:val="28"/>
          <w:szCs w:val="28"/>
          <w:lang w:val="uz-Cyrl-UZ"/>
        </w:rPr>
        <w:t>даромадларининг ортиши</w:t>
      </w:r>
      <w:r w:rsidR="00992260">
        <w:rPr>
          <w:rFonts w:ascii="Arial" w:hAnsi="Arial" w:cs="Arial"/>
          <w:sz w:val="28"/>
          <w:szCs w:val="28"/>
          <w:lang w:val="uz-Cyrl-UZ"/>
        </w:rPr>
        <w:t xml:space="preserve"> ҳамда</w:t>
      </w:r>
      <w:r w:rsidR="00992260" w:rsidRPr="008D2704">
        <w:rPr>
          <w:rFonts w:ascii="Arial" w:hAnsi="Arial" w:cs="Arial"/>
          <w:sz w:val="28"/>
          <w:szCs w:val="28"/>
          <w:lang w:val="uz-Cyrl-UZ"/>
        </w:rPr>
        <w:t xml:space="preserve"> </w:t>
      </w:r>
      <w:r w:rsidR="00E338DF">
        <w:rPr>
          <w:rFonts w:ascii="Arial" w:hAnsi="Arial" w:cs="Arial"/>
          <w:sz w:val="28"/>
          <w:szCs w:val="28"/>
          <w:lang w:val="uz-Cyrl-UZ"/>
        </w:rPr>
        <w:t xml:space="preserve">трансчегаравий </w:t>
      </w:r>
      <w:r w:rsidR="00992260" w:rsidRPr="008D2704">
        <w:rPr>
          <w:rFonts w:ascii="Arial" w:hAnsi="Arial" w:cs="Arial"/>
          <w:sz w:val="28"/>
          <w:szCs w:val="28"/>
          <w:lang w:val="uz-Cyrl-UZ"/>
        </w:rPr>
        <w:t xml:space="preserve">пул ўтказмаларининг ижобий динамикаси </w:t>
      </w:r>
      <w:r w:rsidR="00992260" w:rsidRPr="00992260">
        <w:rPr>
          <w:rFonts w:ascii="Arial" w:hAnsi="Arial" w:cs="Arial"/>
          <w:b/>
          <w:sz w:val="28"/>
          <w:szCs w:val="28"/>
          <w:lang w:val="uz-Cyrl-UZ"/>
        </w:rPr>
        <w:t>и</w:t>
      </w:r>
      <w:r w:rsidRPr="008D2704">
        <w:rPr>
          <w:rFonts w:ascii="Arial" w:hAnsi="Arial" w:cs="Arial"/>
          <w:b/>
          <w:sz w:val="28"/>
          <w:szCs w:val="28"/>
          <w:lang w:val="uz-Cyrl-UZ"/>
        </w:rPr>
        <w:t>қтисоди</w:t>
      </w:r>
      <w:r w:rsidR="00992260" w:rsidRPr="00992260">
        <w:rPr>
          <w:rFonts w:ascii="Arial" w:hAnsi="Arial" w:cs="Arial"/>
          <w:b/>
          <w:sz w:val="28"/>
          <w:szCs w:val="28"/>
          <w:lang w:val="uz-Cyrl-UZ"/>
        </w:rPr>
        <w:t>й</w:t>
      </w:r>
      <w:r w:rsidRPr="008D2704">
        <w:rPr>
          <w:rFonts w:ascii="Arial" w:hAnsi="Arial" w:cs="Arial"/>
          <w:b/>
          <w:sz w:val="28"/>
          <w:szCs w:val="28"/>
          <w:lang w:val="uz-Cyrl-UZ"/>
        </w:rPr>
        <w:t xml:space="preserve"> ўсишнинг асосий омил</w:t>
      </w:r>
      <w:r w:rsidR="00E338DF">
        <w:rPr>
          <w:rFonts w:ascii="Arial" w:hAnsi="Arial" w:cs="Arial"/>
          <w:b/>
          <w:sz w:val="28"/>
          <w:szCs w:val="28"/>
          <w:lang w:val="uz-Cyrl-UZ"/>
        </w:rPr>
        <w:t>лари</w:t>
      </w:r>
      <w:r w:rsidRPr="008D2704">
        <w:rPr>
          <w:rFonts w:ascii="Arial" w:hAnsi="Arial" w:cs="Arial"/>
          <w:b/>
          <w:sz w:val="28"/>
          <w:szCs w:val="28"/>
          <w:lang w:val="uz-Cyrl-UZ"/>
        </w:rPr>
        <w:t xml:space="preserve"> </w:t>
      </w:r>
      <w:r w:rsidR="00992260" w:rsidRPr="00992260">
        <w:rPr>
          <w:rFonts w:ascii="Arial" w:hAnsi="Arial" w:cs="Arial"/>
          <w:b/>
          <w:sz w:val="28"/>
          <w:szCs w:val="28"/>
          <w:lang w:val="uz-Cyrl-UZ"/>
        </w:rPr>
        <w:t>бўлиб қолади.</w:t>
      </w:r>
      <w:r w:rsidR="00992260">
        <w:rPr>
          <w:rFonts w:ascii="Arial" w:hAnsi="Arial" w:cs="Arial"/>
          <w:b/>
          <w:sz w:val="28"/>
          <w:szCs w:val="28"/>
          <w:lang w:val="uz-Cyrl-UZ"/>
        </w:rPr>
        <w:t xml:space="preserve"> </w:t>
      </w:r>
    </w:p>
    <w:p w:rsidR="006A3E2B" w:rsidRPr="008D2704" w:rsidRDefault="006A3E2B" w:rsidP="006A3E2B">
      <w:pPr>
        <w:pStyle w:val="1"/>
        <w:spacing w:line="276" w:lineRule="auto"/>
        <w:rPr>
          <w:rFonts w:cs="Arial"/>
          <w:lang w:val="uz-Cyrl-UZ"/>
        </w:rPr>
      </w:pPr>
      <w:r w:rsidRPr="008D2704">
        <w:rPr>
          <w:rFonts w:cs="Arial"/>
          <w:lang w:val="uz-Cyrl-UZ"/>
        </w:rPr>
        <w:lastRenderedPageBreak/>
        <w:t xml:space="preserve">II. Инфляция ва инфляцион кутилмалар </w:t>
      </w:r>
    </w:p>
    <w:p w:rsidR="006A3E2B" w:rsidRPr="008D2704" w:rsidRDefault="006A3E2B" w:rsidP="006A3E2B">
      <w:pPr>
        <w:pStyle w:val="2"/>
        <w:rPr>
          <w:rFonts w:cs="Arial"/>
          <w:lang w:val="uz-Cyrl-UZ"/>
        </w:rPr>
      </w:pPr>
      <w:r w:rsidRPr="008D2704">
        <w:rPr>
          <w:rFonts w:cs="Arial"/>
          <w:lang w:val="uz-Cyrl-UZ"/>
        </w:rPr>
        <w:t>2019 йил I чора</w:t>
      </w:r>
      <w:r w:rsidR="00C12708" w:rsidRPr="003C3937">
        <w:rPr>
          <w:rFonts w:cs="Arial"/>
          <w:lang w:val="uz-Cyrl-UZ"/>
        </w:rPr>
        <w:t>г</w:t>
      </w:r>
      <w:r w:rsidRPr="008D2704">
        <w:rPr>
          <w:rFonts w:cs="Arial"/>
          <w:lang w:val="uz-Cyrl-UZ"/>
        </w:rPr>
        <w:t>идаги инфляция шарҳи</w:t>
      </w:r>
    </w:p>
    <w:p w:rsidR="006A3E2B" w:rsidRPr="008D2704" w:rsidRDefault="00C12708" w:rsidP="006A3E2B">
      <w:pPr>
        <w:spacing w:before="120" w:after="0"/>
        <w:ind w:firstLine="709"/>
        <w:jc w:val="both"/>
        <w:rPr>
          <w:rFonts w:ascii="Arial" w:hAnsi="Arial" w:cs="Arial"/>
          <w:sz w:val="28"/>
          <w:szCs w:val="28"/>
          <w:lang w:val="uz-Cyrl-UZ"/>
        </w:rPr>
      </w:pPr>
      <w:r w:rsidRPr="003C3937">
        <w:rPr>
          <w:rFonts w:ascii="Arial" w:hAnsi="Arial" w:cs="Arial"/>
          <w:sz w:val="28"/>
          <w:szCs w:val="28"/>
          <w:lang w:val="uz-Cyrl-UZ"/>
        </w:rPr>
        <w:t xml:space="preserve">Умуман олганда, </w:t>
      </w:r>
      <w:r w:rsidR="006A3E2B" w:rsidRPr="008D2704">
        <w:rPr>
          <w:rFonts w:ascii="Arial" w:hAnsi="Arial" w:cs="Arial"/>
          <w:sz w:val="28"/>
          <w:szCs w:val="28"/>
          <w:lang w:val="uz-Cyrl-UZ"/>
        </w:rPr>
        <w:t>2019 йил</w:t>
      </w:r>
      <w:r w:rsidRPr="003C3937">
        <w:rPr>
          <w:rFonts w:ascii="Arial" w:hAnsi="Arial" w:cs="Arial"/>
          <w:sz w:val="28"/>
          <w:szCs w:val="28"/>
          <w:lang w:val="uz-Cyrl-UZ"/>
        </w:rPr>
        <w:t>нинг</w:t>
      </w:r>
      <w:r w:rsidR="006A3E2B" w:rsidRPr="008D2704">
        <w:rPr>
          <w:rFonts w:ascii="Arial" w:hAnsi="Arial" w:cs="Arial"/>
          <w:sz w:val="28"/>
          <w:szCs w:val="28"/>
          <w:lang w:val="uz-Cyrl-UZ"/>
        </w:rPr>
        <w:t xml:space="preserve"> I чорагида инфляция</w:t>
      </w:r>
      <w:r w:rsidR="00241325">
        <w:rPr>
          <w:rFonts w:ascii="Arial" w:hAnsi="Arial" w:cs="Arial"/>
          <w:sz w:val="28"/>
          <w:szCs w:val="28"/>
          <w:lang w:val="uz-Cyrl-UZ"/>
        </w:rPr>
        <w:t xml:space="preserve"> даражаси </w:t>
      </w:r>
      <w:r w:rsidR="006A3E2B" w:rsidRPr="008D2704">
        <w:rPr>
          <w:rFonts w:ascii="Arial" w:hAnsi="Arial" w:cs="Arial"/>
          <w:sz w:val="28"/>
          <w:szCs w:val="28"/>
          <w:lang w:val="uz-Cyrl-UZ"/>
        </w:rPr>
        <w:t xml:space="preserve"> </w:t>
      </w:r>
      <w:r w:rsidR="00241325" w:rsidRPr="008D2704">
        <w:rPr>
          <w:rFonts w:ascii="Arial" w:hAnsi="Arial" w:cs="Arial"/>
          <w:sz w:val="28"/>
          <w:szCs w:val="28"/>
          <w:lang w:val="uz-Cyrl-UZ"/>
        </w:rPr>
        <w:t>айрим турдаги озиқ-овқат маҳсулотлари таклифи</w:t>
      </w:r>
      <w:r w:rsidR="00241325" w:rsidRPr="003C3937">
        <w:rPr>
          <w:rFonts w:ascii="Arial" w:hAnsi="Arial" w:cs="Arial"/>
          <w:sz w:val="28"/>
          <w:szCs w:val="28"/>
          <w:lang w:val="uz-Cyrl-UZ"/>
        </w:rPr>
        <w:t xml:space="preserve">га </w:t>
      </w:r>
      <w:r w:rsidR="00241325" w:rsidRPr="008D2704">
        <w:rPr>
          <w:rFonts w:ascii="Arial" w:hAnsi="Arial" w:cs="Arial"/>
          <w:sz w:val="28"/>
          <w:szCs w:val="28"/>
          <w:lang w:val="uz-Cyrl-UZ"/>
        </w:rPr>
        <w:t>мавсумий омиллар</w:t>
      </w:r>
      <w:r w:rsidR="00241325" w:rsidRPr="003C3937">
        <w:rPr>
          <w:rFonts w:ascii="Arial" w:hAnsi="Arial" w:cs="Arial"/>
          <w:sz w:val="28"/>
          <w:szCs w:val="28"/>
          <w:lang w:val="uz-Cyrl-UZ"/>
        </w:rPr>
        <w:t xml:space="preserve"> таъсири</w:t>
      </w:r>
      <w:r w:rsidR="00241325" w:rsidRPr="008D2704">
        <w:rPr>
          <w:rFonts w:ascii="Arial" w:hAnsi="Arial" w:cs="Arial"/>
          <w:sz w:val="28"/>
          <w:szCs w:val="28"/>
          <w:lang w:val="uz-Cyrl-UZ"/>
        </w:rPr>
        <w:t xml:space="preserve">, </w:t>
      </w:r>
      <w:r w:rsidR="00E338DF">
        <w:rPr>
          <w:rFonts w:ascii="Arial" w:hAnsi="Arial" w:cs="Arial"/>
          <w:sz w:val="28"/>
          <w:szCs w:val="28"/>
          <w:lang w:val="uz-Cyrl-UZ"/>
        </w:rPr>
        <w:t>қўшилган қиймат солиғи (</w:t>
      </w:r>
      <w:r w:rsidR="00241325" w:rsidRPr="008D2704">
        <w:rPr>
          <w:rFonts w:ascii="Arial" w:hAnsi="Arial" w:cs="Arial"/>
          <w:sz w:val="28"/>
          <w:szCs w:val="28"/>
          <w:lang w:val="uz-Cyrl-UZ"/>
        </w:rPr>
        <w:t>ҚҚС</w:t>
      </w:r>
      <w:r w:rsidR="00E338DF">
        <w:rPr>
          <w:rFonts w:ascii="Arial" w:hAnsi="Arial" w:cs="Arial"/>
          <w:sz w:val="28"/>
          <w:szCs w:val="28"/>
          <w:lang w:val="uz-Cyrl-UZ"/>
        </w:rPr>
        <w:t>)</w:t>
      </w:r>
      <w:r w:rsidR="00241325" w:rsidRPr="008D2704">
        <w:rPr>
          <w:rFonts w:ascii="Arial" w:hAnsi="Arial" w:cs="Arial"/>
          <w:sz w:val="28"/>
          <w:szCs w:val="28"/>
          <w:lang w:val="uz-Cyrl-UZ"/>
        </w:rPr>
        <w:t xml:space="preserve"> базаси</w:t>
      </w:r>
      <w:r w:rsidR="00241325" w:rsidRPr="003C3937">
        <w:rPr>
          <w:rFonts w:ascii="Arial" w:hAnsi="Arial" w:cs="Arial"/>
          <w:sz w:val="28"/>
          <w:szCs w:val="28"/>
          <w:lang w:val="uz-Cyrl-UZ"/>
        </w:rPr>
        <w:t>нинг</w:t>
      </w:r>
      <w:r w:rsidR="00241325" w:rsidRPr="008D2704">
        <w:rPr>
          <w:rFonts w:ascii="Arial" w:hAnsi="Arial" w:cs="Arial"/>
          <w:sz w:val="28"/>
          <w:szCs w:val="28"/>
          <w:lang w:val="uz-Cyrl-UZ"/>
        </w:rPr>
        <w:t xml:space="preserve"> кенгайтирилиши ҳамда миллий валютанинг бироз қадрсизланиши таъсири остида шакллани</w:t>
      </w:r>
      <w:r w:rsidR="00241325">
        <w:rPr>
          <w:rFonts w:ascii="Arial" w:hAnsi="Arial" w:cs="Arial"/>
          <w:sz w:val="28"/>
          <w:szCs w:val="28"/>
          <w:lang w:val="uz-Cyrl-UZ"/>
        </w:rPr>
        <w:t>б,</w:t>
      </w:r>
      <w:r w:rsidR="00241325" w:rsidRPr="008D2704">
        <w:rPr>
          <w:rFonts w:ascii="Arial" w:hAnsi="Arial" w:cs="Arial"/>
          <w:sz w:val="28"/>
          <w:szCs w:val="28"/>
          <w:lang w:val="uz-Cyrl-UZ"/>
        </w:rPr>
        <w:t xml:space="preserve"> </w:t>
      </w:r>
      <w:r w:rsidR="006A3E2B" w:rsidRPr="008D2704">
        <w:rPr>
          <w:rFonts w:ascii="Arial" w:hAnsi="Arial" w:cs="Arial"/>
          <w:sz w:val="28"/>
          <w:szCs w:val="28"/>
          <w:lang w:val="uz-Cyrl-UZ"/>
        </w:rPr>
        <w:t>кутилгандан паст даражада бўлди.</w:t>
      </w:r>
    </w:p>
    <w:p w:rsidR="006A3E2B" w:rsidRPr="008D2704" w:rsidRDefault="006A3E2B" w:rsidP="006A3E2B">
      <w:pPr>
        <w:spacing w:before="120" w:after="0" w:line="276" w:lineRule="auto"/>
        <w:ind w:firstLine="709"/>
        <w:jc w:val="both"/>
        <w:rPr>
          <w:rFonts w:ascii="Arial" w:hAnsi="Arial" w:cs="Arial"/>
          <w:sz w:val="28"/>
          <w:szCs w:val="28"/>
          <w:lang w:val="uz-Cyrl-UZ"/>
        </w:rPr>
      </w:pPr>
      <w:r w:rsidRPr="008D2704">
        <w:rPr>
          <w:rFonts w:ascii="Arial" w:hAnsi="Arial" w:cs="Arial"/>
          <w:sz w:val="28"/>
          <w:szCs w:val="28"/>
          <w:lang w:val="uz-Cyrl-UZ"/>
        </w:rPr>
        <w:t>Давлат статистика қўмитаси маълумотларига кўра</w:t>
      </w:r>
      <w:r w:rsidR="00241325">
        <w:rPr>
          <w:rFonts w:ascii="Arial" w:hAnsi="Arial" w:cs="Arial"/>
          <w:sz w:val="28"/>
          <w:szCs w:val="28"/>
          <w:lang w:val="uz-Cyrl-UZ"/>
        </w:rPr>
        <w:t>,</w:t>
      </w:r>
      <w:r w:rsidRPr="008D2704">
        <w:rPr>
          <w:rFonts w:ascii="Arial" w:hAnsi="Arial" w:cs="Arial"/>
          <w:sz w:val="28"/>
          <w:szCs w:val="28"/>
          <w:lang w:val="uz-Cyrl-UZ"/>
        </w:rPr>
        <w:t xml:space="preserve"> 2019 йилнинг март ойи охирида истеъмол нархлари индекси бўйича ҳисобланган чораклик инфляция ўтган йилнинг мос даврига нисбатан 0,6 фоиз бандга пасайиб, 4,3 фоизни ташкил қилди (</w:t>
      </w:r>
      <w:r w:rsidR="003C3937">
        <w:rPr>
          <w:rFonts w:ascii="Arial" w:hAnsi="Arial" w:cs="Arial"/>
          <w:sz w:val="28"/>
          <w:szCs w:val="28"/>
          <w:lang w:val="uz-Cyrl-UZ"/>
        </w:rPr>
        <w:t>1</w:t>
      </w:r>
      <w:r w:rsidRPr="008D2704">
        <w:rPr>
          <w:rFonts w:ascii="Arial" w:hAnsi="Arial" w:cs="Arial"/>
          <w:sz w:val="28"/>
          <w:szCs w:val="28"/>
          <w:lang w:val="uz-Cyrl-UZ"/>
        </w:rPr>
        <w:t>-расм).</w:t>
      </w:r>
    </w:p>
    <w:p w:rsidR="006A3E2B" w:rsidRDefault="006A3E2B" w:rsidP="006A3E2B">
      <w:pPr>
        <w:spacing w:before="120" w:after="0" w:line="276" w:lineRule="auto"/>
        <w:ind w:firstLine="709"/>
        <w:jc w:val="both"/>
        <w:rPr>
          <w:rFonts w:ascii="Arial" w:hAnsi="Arial" w:cs="Arial"/>
          <w:sz w:val="28"/>
          <w:szCs w:val="28"/>
          <w:lang w:val="uz-Cyrl-UZ"/>
        </w:rPr>
      </w:pPr>
      <w:r w:rsidRPr="008D2704">
        <w:rPr>
          <w:rFonts w:ascii="Arial" w:hAnsi="Arial" w:cs="Arial"/>
          <w:sz w:val="28"/>
          <w:szCs w:val="28"/>
          <w:lang w:val="uz-Cyrl-UZ"/>
        </w:rPr>
        <w:t>Аввалги йилларда кузатилгани каби инфляциянинг асосий “драйвери” озиқ-овқат маҳсулотлари нархларининг ўсиши бўлиб, унинг чораклик инфляциядаги салмоғи 2,8 фоиз бандга тенг бўлди. Шунингдек, ноозиқ-овқат маҳсулотлари улуши сезиларли қисқариб</w:t>
      </w:r>
      <w:r w:rsidR="00E338DF" w:rsidRPr="008D2704">
        <w:rPr>
          <w:rFonts w:ascii="Arial" w:hAnsi="Arial" w:cs="Arial"/>
          <w:sz w:val="28"/>
          <w:szCs w:val="28"/>
          <w:lang w:val="uz-Cyrl-UZ"/>
        </w:rPr>
        <w:t xml:space="preserve"> </w:t>
      </w:r>
      <w:r w:rsidRPr="008D2704">
        <w:rPr>
          <w:rFonts w:ascii="Arial" w:hAnsi="Arial" w:cs="Arial"/>
          <w:sz w:val="28"/>
          <w:szCs w:val="28"/>
          <w:lang w:val="uz-Cyrl-UZ"/>
        </w:rPr>
        <w:t>1 фоиз бандни ва хизматлар улуши эса 0,5 фоиз бандни ташкил этди.</w:t>
      </w:r>
    </w:p>
    <w:p w:rsidR="008D2704" w:rsidRPr="008D2704" w:rsidRDefault="008D2704" w:rsidP="006A3E2B">
      <w:pPr>
        <w:spacing w:before="120" w:after="0" w:line="276" w:lineRule="auto"/>
        <w:ind w:firstLine="709"/>
        <w:jc w:val="both"/>
        <w:rPr>
          <w:rFonts w:ascii="Arial" w:hAnsi="Arial" w:cs="Arial"/>
          <w:sz w:val="28"/>
          <w:szCs w:val="28"/>
          <w:lang w:val="uz-Cyrl-UZ"/>
        </w:rPr>
      </w:pPr>
    </w:p>
    <w:p w:rsidR="003C3937" w:rsidRPr="003C3937" w:rsidRDefault="003C3937" w:rsidP="003C3937">
      <w:pPr>
        <w:spacing w:after="0" w:line="240" w:lineRule="auto"/>
        <w:jc w:val="right"/>
        <w:rPr>
          <w:rFonts w:ascii="Arial" w:hAnsi="Arial" w:cs="Arial"/>
          <w:i/>
          <w:sz w:val="24"/>
          <w:szCs w:val="24"/>
          <w:lang w:val="uz-Cyrl-UZ"/>
        </w:rPr>
      </w:pPr>
      <w:r w:rsidRPr="003C3937">
        <w:rPr>
          <w:rFonts w:ascii="Arial" w:hAnsi="Arial" w:cs="Arial"/>
          <w:i/>
          <w:sz w:val="24"/>
          <w:szCs w:val="24"/>
          <w:lang w:val="uz-Cyrl-UZ"/>
        </w:rPr>
        <w:t>1-расм</w:t>
      </w:r>
    </w:p>
    <w:p w:rsidR="006A3E2B" w:rsidRPr="003C3937" w:rsidRDefault="006A3E2B" w:rsidP="006A3E2B">
      <w:pPr>
        <w:spacing w:after="0" w:line="240" w:lineRule="auto"/>
        <w:jc w:val="center"/>
        <w:rPr>
          <w:rFonts w:ascii="Arial" w:hAnsi="Arial" w:cs="Arial"/>
          <w:b/>
          <w:sz w:val="24"/>
          <w:szCs w:val="24"/>
        </w:rPr>
      </w:pPr>
      <w:r w:rsidRPr="003C3937">
        <w:rPr>
          <w:rFonts w:ascii="Arial" w:hAnsi="Arial" w:cs="Arial"/>
          <w:b/>
          <w:sz w:val="24"/>
          <w:szCs w:val="24"/>
        </w:rPr>
        <w:t xml:space="preserve">2017-2019 йиллар I чораги давомида </w:t>
      </w:r>
    </w:p>
    <w:p w:rsidR="006A3E2B" w:rsidRPr="003C3937" w:rsidRDefault="006A3E2B" w:rsidP="006A3E2B">
      <w:pPr>
        <w:tabs>
          <w:tab w:val="center" w:pos="4677"/>
          <w:tab w:val="left" w:pos="7246"/>
        </w:tabs>
        <w:spacing w:after="0" w:line="240" w:lineRule="auto"/>
        <w:rPr>
          <w:rFonts w:ascii="Arial" w:hAnsi="Arial" w:cs="Arial"/>
          <w:szCs w:val="24"/>
        </w:rPr>
      </w:pPr>
      <w:r w:rsidRPr="003C3937">
        <w:rPr>
          <w:rFonts w:ascii="Arial" w:hAnsi="Arial" w:cs="Arial"/>
          <w:b/>
          <w:sz w:val="24"/>
          <w:szCs w:val="24"/>
        </w:rPr>
        <w:tab/>
        <w:t xml:space="preserve">ИНИ ва унинг таркиби ўзгариши </w:t>
      </w:r>
      <w:r w:rsidRPr="003C3937">
        <w:rPr>
          <w:rFonts w:ascii="Arial" w:hAnsi="Arial" w:cs="Arial"/>
          <w:b/>
          <w:sz w:val="24"/>
          <w:szCs w:val="24"/>
        </w:rPr>
        <w:tab/>
      </w:r>
    </w:p>
    <w:tbl>
      <w:tblPr>
        <w:tblW w:w="0" w:type="auto"/>
        <w:tblLook w:val="04A0" w:firstRow="1" w:lastRow="0" w:firstColumn="1" w:lastColumn="0" w:noHBand="0" w:noVBand="1"/>
      </w:tblPr>
      <w:tblGrid>
        <w:gridCol w:w="4748"/>
        <w:gridCol w:w="4747"/>
      </w:tblGrid>
      <w:tr w:rsidR="006A3E2B" w:rsidRPr="00865BA8" w:rsidTr="006A3E2B">
        <w:tc>
          <w:tcPr>
            <w:tcW w:w="4785" w:type="dxa"/>
            <w:shd w:val="clear" w:color="auto" w:fill="auto"/>
          </w:tcPr>
          <w:p w:rsidR="006A3E2B" w:rsidRPr="003C3937" w:rsidRDefault="006A3E2B" w:rsidP="006A3E2B">
            <w:pPr>
              <w:spacing w:before="120" w:after="0"/>
              <w:ind w:firstLine="177"/>
              <w:rPr>
                <w:rFonts w:ascii="Arial" w:hAnsi="Arial" w:cs="Arial"/>
                <w:i/>
                <w:szCs w:val="24"/>
                <w:lang w:val="uz-Cyrl-UZ"/>
              </w:rPr>
            </w:pPr>
            <w:r w:rsidRPr="003C3937">
              <w:rPr>
                <w:rFonts w:ascii="Arial" w:hAnsi="Arial" w:cs="Arial"/>
                <w:i/>
                <w:szCs w:val="24"/>
              </w:rPr>
              <w:t xml:space="preserve">а) </w:t>
            </w:r>
            <w:r w:rsidRPr="003C3937">
              <w:rPr>
                <w:rFonts w:ascii="Arial" w:hAnsi="Arial" w:cs="Arial"/>
                <w:i/>
                <w:szCs w:val="24"/>
                <w:lang w:val="uz-Cyrl-UZ"/>
              </w:rPr>
              <w:t>йил бошига нисбатан ўзгариши, фоиз</w:t>
            </w:r>
          </w:p>
        </w:tc>
        <w:tc>
          <w:tcPr>
            <w:tcW w:w="4785" w:type="dxa"/>
            <w:shd w:val="clear" w:color="auto" w:fill="auto"/>
          </w:tcPr>
          <w:p w:rsidR="006A3E2B" w:rsidRPr="005E1023" w:rsidRDefault="006A3E2B" w:rsidP="006A3E2B">
            <w:pPr>
              <w:spacing w:before="120" w:after="0"/>
              <w:ind w:firstLine="460"/>
              <w:rPr>
                <w:rFonts w:ascii="Arial" w:hAnsi="Arial" w:cs="Arial"/>
                <w:i/>
                <w:szCs w:val="24"/>
                <w:lang w:val="uz-Cyrl-UZ"/>
              </w:rPr>
            </w:pPr>
            <w:r w:rsidRPr="003C3937">
              <w:rPr>
                <w:rFonts w:ascii="Arial" w:hAnsi="Arial" w:cs="Arial"/>
                <w:i/>
                <w:szCs w:val="24"/>
              </w:rPr>
              <w:t xml:space="preserve">б) </w:t>
            </w:r>
            <w:r w:rsidRPr="003C3937">
              <w:rPr>
                <w:rFonts w:ascii="Arial" w:hAnsi="Arial" w:cs="Arial"/>
                <w:i/>
                <w:szCs w:val="24"/>
                <w:lang w:val="uz-Cyrl-UZ"/>
              </w:rPr>
              <w:t>ИНИдаги салмоғи, фоиз банд</w:t>
            </w:r>
          </w:p>
        </w:tc>
      </w:tr>
    </w:tbl>
    <w:p w:rsidR="006A3E2B" w:rsidRPr="00C9149B" w:rsidRDefault="006A3E2B" w:rsidP="00175B1A">
      <w:pPr>
        <w:spacing w:before="120" w:after="0"/>
        <w:ind w:firstLine="709"/>
        <w:jc w:val="both"/>
        <w:rPr>
          <w:rFonts w:ascii="Arial" w:hAnsi="Arial" w:cs="Arial"/>
          <w:sz w:val="28"/>
          <w:szCs w:val="28"/>
        </w:rPr>
      </w:pPr>
    </w:p>
    <w:p w:rsidR="00175B1A" w:rsidRPr="00C9149B" w:rsidRDefault="003C3937" w:rsidP="00175B1A">
      <w:r w:rsidRPr="00C33C5E">
        <w:rPr>
          <w:noProof/>
          <w:lang w:eastAsia="ru-RU"/>
        </w:rPr>
        <w:drawing>
          <wp:inline distT="0" distB="0" distL="0" distR="0" wp14:anchorId="4DD0FECF" wp14:editId="65CC2483">
            <wp:extent cx="5846774" cy="2231409"/>
            <wp:effectExtent l="0" t="0" r="1905"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8">
                      <a:extLst>
                        <a:ext uri="{28A0092B-C50C-407E-A947-70E740481C1C}">
                          <a14:useLocalDpi xmlns:a14="http://schemas.microsoft.com/office/drawing/2010/main" val="0"/>
                        </a:ext>
                      </a:extLst>
                    </a:blip>
                    <a:srcRect l="24115" t="15416" r="6193" b="37308"/>
                    <a:stretch/>
                  </pic:blipFill>
                  <pic:spPr bwMode="auto">
                    <a:xfrm>
                      <a:off x="0" y="0"/>
                      <a:ext cx="5878397" cy="2243478"/>
                    </a:xfrm>
                    <a:prstGeom prst="rect">
                      <a:avLst/>
                    </a:prstGeom>
                    <a:noFill/>
                    <a:ln>
                      <a:noFill/>
                    </a:ln>
                    <a:extLst>
                      <a:ext uri="{53640926-AAD7-44D8-BBD7-CCE9431645EC}">
                        <a14:shadowObscured xmlns:a14="http://schemas.microsoft.com/office/drawing/2010/main"/>
                      </a:ext>
                    </a:extLst>
                  </pic:spPr>
                </pic:pic>
              </a:graphicData>
            </a:graphic>
          </wp:inline>
        </w:drawing>
      </w:r>
    </w:p>
    <w:p w:rsidR="00175B1A" w:rsidRPr="00C9149B" w:rsidRDefault="003C3937" w:rsidP="00175B1A">
      <w:r>
        <w:rPr>
          <w:noProof/>
          <w:lang w:eastAsia="ru-RU"/>
        </w:rPr>
        <w:drawing>
          <wp:inline distT="0" distB="0" distL="0" distR="0" wp14:anchorId="38419360" wp14:editId="46BFAE47">
            <wp:extent cx="5779827" cy="2868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6587" t="91371" r="5017" b="-1"/>
                    <a:stretch/>
                  </pic:blipFill>
                  <pic:spPr bwMode="auto">
                    <a:xfrm>
                      <a:off x="0" y="0"/>
                      <a:ext cx="6205082" cy="307956"/>
                    </a:xfrm>
                    <a:prstGeom prst="rect">
                      <a:avLst/>
                    </a:prstGeom>
                    <a:noFill/>
                    <a:ln>
                      <a:noFill/>
                    </a:ln>
                    <a:extLst>
                      <a:ext uri="{53640926-AAD7-44D8-BBD7-CCE9431645EC}">
                        <a14:shadowObscured xmlns:a14="http://schemas.microsoft.com/office/drawing/2010/main"/>
                      </a:ext>
                    </a:extLst>
                  </pic:spPr>
                </pic:pic>
              </a:graphicData>
            </a:graphic>
          </wp:inline>
        </w:drawing>
      </w:r>
    </w:p>
    <w:p w:rsidR="006A3E2B" w:rsidRPr="00C9149B" w:rsidRDefault="006A3E2B" w:rsidP="00175B1A">
      <w:pPr>
        <w:spacing w:before="120" w:after="0"/>
        <w:ind w:firstLine="426"/>
        <w:jc w:val="both"/>
        <w:rPr>
          <w:rFonts w:ascii="Arial" w:hAnsi="Arial" w:cs="Arial"/>
          <w:sz w:val="28"/>
          <w:szCs w:val="28"/>
        </w:rPr>
      </w:pPr>
      <w:r w:rsidRPr="003C3937">
        <w:rPr>
          <w:rFonts w:ascii="Arial" w:hAnsi="Arial" w:cs="Arial"/>
          <w:i/>
          <w:sz w:val="20"/>
        </w:rPr>
        <w:t xml:space="preserve">Манба: Давлат статистика қўмитаси маълумотларига асосан Марказий банк </w:t>
      </w:r>
      <w:r w:rsidRPr="003C3937">
        <w:rPr>
          <w:rFonts w:ascii="Arial" w:hAnsi="Arial" w:cs="Arial"/>
          <w:i/>
          <w:sz w:val="20"/>
        </w:rPr>
        <w:br/>
        <w:t>ҳисоб-китоблари.</w:t>
      </w:r>
    </w:p>
    <w:p w:rsidR="00E338DF" w:rsidRDefault="006A3E2B" w:rsidP="00175B1A">
      <w:pPr>
        <w:spacing w:before="120" w:after="0"/>
        <w:ind w:firstLine="709"/>
        <w:jc w:val="both"/>
        <w:rPr>
          <w:rFonts w:ascii="Arial" w:hAnsi="Arial" w:cs="Arial"/>
          <w:sz w:val="28"/>
          <w:szCs w:val="28"/>
        </w:rPr>
      </w:pPr>
      <w:r w:rsidRPr="00AF1E9D">
        <w:rPr>
          <w:rFonts w:ascii="Arial" w:hAnsi="Arial" w:cs="Arial"/>
          <w:sz w:val="28"/>
          <w:szCs w:val="28"/>
        </w:rPr>
        <w:lastRenderedPageBreak/>
        <w:t xml:space="preserve">Ушбу даврда йиллик инфляция кўрсаткичлари январдаги сезиларли пасайишдан сўнг, февраль ва март ойларида ўсувчи тенденцияга эга бўлди. </w:t>
      </w:r>
    </w:p>
    <w:p w:rsidR="006A3E2B" w:rsidRPr="00C9149B" w:rsidRDefault="006A3E2B" w:rsidP="00175B1A">
      <w:pPr>
        <w:spacing w:before="120" w:after="0"/>
        <w:ind w:firstLine="709"/>
        <w:jc w:val="both"/>
        <w:rPr>
          <w:rFonts w:ascii="Arial" w:hAnsi="Arial" w:cs="Arial"/>
          <w:sz w:val="28"/>
          <w:szCs w:val="28"/>
        </w:rPr>
      </w:pPr>
      <w:r w:rsidRPr="00AF1E9D">
        <w:rPr>
          <w:rFonts w:ascii="Arial" w:hAnsi="Arial" w:cs="Arial"/>
          <w:sz w:val="28"/>
          <w:szCs w:val="28"/>
        </w:rPr>
        <w:t>Хусусан, январда йиллик инфляция даражаси 1,3 фоиз бандга пасайиб, 13 фоизни ташкил қилган бўлса, март охирига келиб</w:t>
      </w:r>
      <w:r w:rsidR="00E338DF">
        <w:rPr>
          <w:rFonts w:ascii="Arial" w:hAnsi="Arial" w:cs="Arial"/>
          <w:sz w:val="28"/>
          <w:szCs w:val="28"/>
        </w:rPr>
        <w:br/>
      </w:r>
      <w:r w:rsidRPr="00AF1E9D">
        <w:rPr>
          <w:rFonts w:ascii="Arial" w:hAnsi="Arial" w:cs="Arial"/>
          <w:sz w:val="28"/>
          <w:szCs w:val="28"/>
        </w:rPr>
        <w:t>13,6 фоизгача кўтарилди.</w:t>
      </w:r>
    </w:p>
    <w:p w:rsidR="006A3E2B" w:rsidRPr="008D2704" w:rsidRDefault="006A3E2B" w:rsidP="006A3E2B">
      <w:pPr>
        <w:spacing w:before="120" w:after="0" w:line="276" w:lineRule="auto"/>
        <w:ind w:firstLine="709"/>
        <w:jc w:val="both"/>
        <w:rPr>
          <w:rFonts w:ascii="Arial" w:hAnsi="Arial" w:cs="Arial"/>
          <w:sz w:val="28"/>
          <w:szCs w:val="28"/>
          <w:lang w:val="uz-Cyrl-UZ"/>
        </w:rPr>
      </w:pPr>
      <w:r w:rsidRPr="004F1D7C">
        <w:rPr>
          <w:rFonts w:ascii="Arial" w:hAnsi="Arial" w:cs="Arial"/>
          <w:sz w:val="28"/>
          <w:szCs w:val="28"/>
        </w:rPr>
        <w:t xml:space="preserve">Январь ойида йиллик инфляция пасайишига ИНИдаги товар </w:t>
      </w:r>
      <w:r w:rsidRPr="004F1D7C">
        <w:rPr>
          <w:rFonts w:ascii="Arial" w:hAnsi="Arial" w:cs="Arial"/>
          <w:sz w:val="28"/>
          <w:szCs w:val="28"/>
        </w:rPr>
        <w:br/>
        <w:t>ва хизматларнинг барча асосий гуруҳлари</w:t>
      </w:r>
      <w:r w:rsidR="004F1D7C" w:rsidRPr="004F1D7C">
        <w:rPr>
          <w:rFonts w:ascii="Arial" w:hAnsi="Arial" w:cs="Arial"/>
          <w:sz w:val="28"/>
          <w:szCs w:val="28"/>
          <w:lang w:val="uz-Cyrl-UZ"/>
        </w:rPr>
        <w:t xml:space="preserve"> бўйича </w:t>
      </w:r>
      <w:r w:rsidRPr="004F1D7C">
        <w:rPr>
          <w:rFonts w:ascii="Arial" w:hAnsi="Arial" w:cs="Arial"/>
          <w:sz w:val="28"/>
          <w:szCs w:val="28"/>
        </w:rPr>
        <w:t>нархларининг барқарорлашиши сабаб бўлди</w:t>
      </w:r>
      <w:r w:rsidR="004F1D7C" w:rsidRPr="004F1D7C">
        <w:rPr>
          <w:rFonts w:ascii="Arial" w:hAnsi="Arial" w:cs="Arial"/>
          <w:sz w:val="28"/>
          <w:szCs w:val="28"/>
          <w:lang w:val="uz-Cyrl-UZ"/>
        </w:rPr>
        <w:t xml:space="preserve">. </w:t>
      </w:r>
      <w:r w:rsidRPr="008D2704">
        <w:rPr>
          <w:rFonts w:ascii="Arial" w:hAnsi="Arial" w:cs="Arial"/>
          <w:sz w:val="28"/>
          <w:szCs w:val="28"/>
          <w:lang w:val="uz-Cyrl-UZ"/>
        </w:rPr>
        <w:t xml:space="preserve">Март ойида озиқ-овқат маҳсулотлари </w:t>
      </w:r>
      <w:r w:rsidRPr="008D2704">
        <w:rPr>
          <w:rFonts w:ascii="Arial" w:hAnsi="Arial" w:cs="Arial"/>
          <w:sz w:val="28"/>
          <w:szCs w:val="28"/>
          <w:lang w:val="uz-Cyrl-UZ"/>
        </w:rPr>
        <w:br/>
        <w:t xml:space="preserve">ва хизматларнинг ИНИдаги ҳиссалари 2018 йил декабрдаги кўрсаткичларига қайтиб, мос равишда 6,5 ва 3,4 фоиз бандга тенг бўлди. Ноозиқ-овқат маҳсулотлари ҳиссаси эса 3,6 фоиз бандгача қисқарди </w:t>
      </w:r>
      <w:r w:rsidR="008D2704">
        <w:rPr>
          <w:rFonts w:ascii="Arial" w:hAnsi="Arial" w:cs="Arial"/>
          <w:sz w:val="28"/>
          <w:szCs w:val="28"/>
          <w:lang w:val="uz-Cyrl-UZ"/>
        </w:rPr>
        <w:br/>
      </w:r>
      <w:r w:rsidRPr="008D2704">
        <w:rPr>
          <w:rFonts w:ascii="Arial" w:hAnsi="Arial" w:cs="Arial"/>
          <w:sz w:val="28"/>
          <w:szCs w:val="28"/>
          <w:lang w:val="uz-Cyrl-UZ"/>
        </w:rPr>
        <w:t>(</w:t>
      </w:r>
      <w:r w:rsidR="004F1D7C" w:rsidRPr="004F1D7C">
        <w:rPr>
          <w:rFonts w:ascii="Arial" w:hAnsi="Arial" w:cs="Arial"/>
          <w:sz w:val="28"/>
          <w:szCs w:val="28"/>
          <w:lang w:val="uz-Cyrl-UZ"/>
        </w:rPr>
        <w:t>2</w:t>
      </w:r>
      <w:r w:rsidRPr="008D2704">
        <w:rPr>
          <w:rFonts w:ascii="Arial" w:hAnsi="Arial" w:cs="Arial"/>
          <w:sz w:val="28"/>
          <w:szCs w:val="28"/>
          <w:lang w:val="uz-Cyrl-UZ"/>
        </w:rPr>
        <w:t>-расм).</w:t>
      </w:r>
    </w:p>
    <w:p w:rsidR="006A3E2B" w:rsidRPr="004F1D7C" w:rsidRDefault="004F1D7C" w:rsidP="004F1D7C">
      <w:pPr>
        <w:spacing w:before="120" w:after="0" w:line="276" w:lineRule="auto"/>
        <w:ind w:firstLine="709"/>
        <w:jc w:val="right"/>
        <w:rPr>
          <w:rFonts w:ascii="Arial" w:hAnsi="Arial" w:cs="Arial"/>
          <w:i/>
          <w:sz w:val="24"/>
          <w:lang w:val="uz-Cyrl-UZ"/>
        </w:rPr>
      </w:pPr>
      <w:r w:rsidRPr="004F1D7C">
        <w:rPr>
          <w:rFonts w:ascii="Arial" w:hAnsi="Arial" w:cs="Arial"/>
          <w:i/>
          <w:sz w:val="24"/>
          <w:lang w:val="uz-Cyrl-UZ"/>
        </w:rPr>
        <w:t>2-расм</w:t>
      </w:r>
    </w:p>
    <w:p w:rsidR="006A3E2B" w:rsidRPr="008D2704" w:rsidRDefault="006A3E2B" w:rsidP="006A3E2B">
      <w:pPr>
        <w:spacing w:before="120" w:after="0"/>
        <w:jc w:val="center"/>
        <w:rPr>
          <w:rFonts w:ascii="Arial" w:hAnsi="Arial" w:cs="Arial"/>
          <w:b/>
          <w:sz w:val="24"/>
          <w:szCs w:val="24"/>
          <w:lang w:val="uz-Cyrl-UZ"/>
        </w:rPr>
      </w:pPr>
      <w:r w:rsidRPr="008D2704">
        <w:rPr>
          <w:rFonts w:ascii="Arial" w:hAnsi="Arial" w:cs="Arial"/>
          <w:b/>
          <w:sz w:val="24"/>
          <w:szCs w:val="24"/>
          <w:lang w:val="uz-Cyrl-UZ"/>
        </w:rPr>
        <w:t>ИНИ йиллик ўзгариши ва уни таркибининг динамикаси</w:t>
      </w:r>
    </w:p>
    <w:p w:rsidR="006A3E2B" w:rsidRPr="008D2704" w:rsidRDefault="006A3E2B" w:rsidP="006A3E2B">
      <w:pPr>
        <w:spacing w:before="120" w:after="240"/>
        <w:jc w:val="center"/>
        <w:rPr>
          <w:rFonts w:ascii="Arial" w:hAnsi="Arial" w:cs="Arial"/>
          <w:sz w:val="20"/>
          <w:szCs w:val="20"/>
          <w:lang w:val="uz-Cyrl-UZ"/>
        </w:rPr>
      </w:pPr>
      <w:r w:rsidRPr="008D2704">
        <w:rPr>
          <w:rFonts w:ascii="Arial" w:hAnsi="Arial" w:cs="Arial"/>
          <w:sz w:val="20"/>
          <w:szCs w:val="20"/>
          <w:lang w:val="uz-Cyrl-UZ"/>
        </w:rPr>
        <w:t>(</w:t>
      </w:r>
      <w:r w:rsidRPr="008D2704">
        <w:rPr>
          <w:rFonts w:ascii="Arial" w:hAnsi="Arial" w:cs="Arial"/>
          <w:i/>
          <w:sz w:val="20"/>
          <w:szCs w:val="20"/>
          <w:lang w:val="uz-Cyrl-UZ"/>
        </w:rPr>
        <w:t>ўтган йилнинг мос ойига нисбатан</w:t>
      </w:r>
      <w:r w:rsidRPr="004F1D7C">
        <w:rPr>
          <w:rFonts w:ascii="Arial" w:hAnsi="Arial" w:cs="Arial"/>
          <w:i/>
          <w:sz w:val="20"/>
          <w:szCs w:val="20"/>
          <w:lang w:val="uz-Cyrl-UZ"/>
        </w:rPr>
        <w:t>, фоизда</w:t>
      </w:r>
      <w:r w:rsidRPr="008D2704">
        <w:rPr>
          <w:rFonts w:ascii="Arial" w:hAnsi="Arial" w:cs="Arial"/>
          <w:sz w:val="20"/>
          <w:szCs w:val="20"/>
          <w:lang w:val="uz-Cyrl-UZ"/>
        </w:rPr>
        <w:t>)</w:t>
      </w:r>
    </w:p>
    <w:p w:rsidR="00175B1A" w:rsidRPr="00C9149B" w:rsidRDefault="004F1D7C" w:rsidP="00175B1A">
      <w:r>
        <w:rPr>
          <w:noProof/>
          <w:lang w:eastAsia="ru-RU"/>
        </w:rPr>
        <w:drawing>
          <wp:inline distT="0" distB="0" distL="0" distR="0" wp14:anchorId="643C106B" wp14:editId="6F4EB2B5">
            <wp:extent cx="5906972" cy="3002507"/>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5787" cy="3012071"/>
                    </a:xfrm>
                    <a:prstGeom prst="rect">
                      <a:avLst/>
                    </a:prstGeom>
                    <a:noFill/>
                  </pic:spPr>
                </pic:pic>
              </a:graphicData>
            </a:graphic>
          </wp:inline>
        </w:drawing>
      </w:r>
    </w:p>
    <w:p w:rsidR="004F1D7C" w:rsidRPr="00DA185A" w:rsidRDefault="004F1D7C" w:rsidP="004F1D7C">
      <w:pPr>
        <w:spacing w:before="120" w:after="240"/>
        <w:ind w:firstLine="425"/>
        <w:jc w:val="both"/>
        <w:rPr>
          <w:rFonts w:ascii="Arial" w:hAnsi="Arial" w:cs="Arial"/>
          <w:sz w:val="28"/>
          <w:szCs w:val="28"/>
        </w:rPr>
      </w:pPr>
      <w:r w:rsidRPr="00AB43A2">
        <w:rPr>
          <w:rFonts w:ascii="Arial" w:hAnsi="Arial" w:cs="Arial"/>
          <w:i/>
          <w:sz w:val="20"/>
        </w:rPr>
        <w:t xml:space="preserve">Манба: Давлат статистика қўмитаси маълумотларига асосан Марказий банк </w:t>
      </w:r>
      <w:r>
        <w:rPr>
          <w:rFonts w:ascii="Arial" w:hAnsi="Arial" w:cs="Arial"/>
          <w:i/>
          <w:sz w:val="20"/>
        </w:rPr>
        <w:br/>
      </w:r>
      <w:r w:rsidRPr="00AB43A2">
        <w:rPr>
          <w:rFonts w:ascii="Arial" w:hAnsi="Arial" w:cs="Arial"/>
          <w:i/>
          <w:sz w:val="20"/>
        </w:rPr>
        <w:t>ҳисоб-китоблари.</w:t>
      </w:r>
    </w:p>
    <w:p w:rsidR="006A3E2B" w:rsidRPr="00DA185A" w:rsidRDefault="00C06985" w:rsidP="006A3E2B">
      <w:pPr>
        <w:spacing w:before="120" w:after="0" w:line="276" w:lineRule="auto"/>
        <w:ind w:firstLine="709"/>
        <w:jc w:val="both"/>
        <w:rPr>
          <w:rFonts w:ascii="Arial" w:hAnsi="Arial" w:cs="Arial"/>
          <w:sz w:val="28"/>
          <w:szCs w:val="28"/>
        </w:rPr>
      </w:pPr>
      <w:r w:rsidRPr="00C06985">
        <w:rPr>
          <w:rFonts w:ascii="Arial" w:hAnsi="Arial" w:cs="Arial"/>
          <w:sz w:val="28"/>
          <w:szCs w:val="28"/>
          <w:lang w:val="uz-Cyrl-UZ"/>
        </w:rPr>
        <w:t xml:space="preserve">Шунингдек, сўнги 2 йилда </w:t>
      </w:r>
      <w:r w:rsidR="006A3E2B" w:rsidRPr="00C06985">
        <w:rPr>
          <w:rFonts w:ascii="Arial" w:hAnsi="Arial" w:cs="Arial"/>
          <w:sz w:val="28"/>
          <w:szCs w:val="28"/>
        </w:rPr>
        <w:t>нархларнинг</w:t>
      </w:r>
      <w:r w:rsidRPr="00C06985">
        <w:rPr>
          <w:rFonts w:ascii="Arial" w:hAnsi="Arial" w:cs="Arial"/>
          <w:sz w:val="28"/>
          <w:szCs w:val="28"/>
          <w:lang w:val="uz-Cyrl-UZ"/>
        </w:rPr>
        <w:t xml:space="preserve"> </w:t>
      </w:r>
      <w:r w:rsidR="006A3E2B" w:rsidRPr="00C06985">
        <w:rPr>
          <w:rFonts w:ascii="Arial" w:hAnsi="Arial" w:cs="Arial"/>
          <w:sz w:val="28"/>
          <w:szCs w:val="28"/>
        </w:rPr>
        <w:t>энг юқори ўсиш суръати озиқ-овқат товарлари гуруҳида кузатилган бўлса (53,6 фоизга), ноозиқ-овқат ва хизматлар тарифларининг ўсиши нисбатан пастроқ даражада бўлди (мос равишда 34,3 фоиз</w:t>
      </w:r>
      <w:r w:rsidRPr="00C06985">
        <w:rPr>
          <w:rFonts w:ascii="Arial" w:hAnsi="Arial" w:cs="Arial"/>
          <w:sz w:val="28"/>
          <w:szCs w:val="28"/>
          <w:lang w:val="uz-Cyrl-UZ"/>
        </w:rPr>
        <w:t xml:space="preserve"> </w:t>
      </w:r>
      <w:r w:rsidR="006A3E2B" w:rsidRPr="00C06985">
        <w:rPr>
          <w:rFonts w:ascii="Arial" w:hAnsi="Arial" w:cs="Arial"/>
          <w:sz w:val="28"/>
          <w:szCs w:val="28"/>
        </w:rPr>
        <w:t>ва 29,1 фоиз)</w:t>
      </w:r>
      <w:r w:rsidRPr="00C06985">
        <w:rPr>
          <w:rFonts w:ascii="Arial" w:hAnsi="Arial" w:cs="Arial"/>
          <w:sz w:val="28"/>
          <w:szCs w:val="28"/>
          <w:lang w:val="uz-Cyrl-UZ"/>
        </w:rPr>
        <w:t xml:space="preserve"> </w:t>
      </w:r>
      <w:r w:rsidR="006A3E2B" w:rsidRPr="00C06985">
        <w:rPr>
          <w:rFonts w:ascii="Arial" w:hAnsi="Arial" w:cs="Arial"/>
          <w:sz w:val="28"/>
          <w:szCs w:val="28"/>
        </w:rPr>
        <w:t>(</w:t>
      </w:r>
      <w:r w:rsidR="00CA7202">
        <w:rPr>
          <w:rFonts w:ascii="Arial" w:hAnsi="Arial" w:cs="Arial"/>
          <w:sz w:val="28"/>
          <w:szCs w:val="28"/>
          <w:lang w:val="uz-Cyrl-UZ"/>
        </w:rPr>
        <w:t>3</w:t>
      </w:r>
      <w:r w:rsidR="006A3E2B" w:rsidRPr="00C06985">
        <w:rPr>
          <w:rFonts w:ascii="Arial" w:hAnsi="Arial" w:cs="Arial"/>
          <w:sz w:val="28"/>
          <w:szCs w:val="28"/>
        </w:rPr>
        <w:t>-расм).</w:t>
      </w:r>
    </w:p>
    <w:p w:rsidR="006A3E2B" w:rsidRPr="00512C2E" w:rsidRDefault="006A3E2B" w:rsidP="006A3E2B">
      <w:pPr>
        <w:spacing w:before="120" w:after="0"/>
        <w:ind w:firstLine="709"/>
        <w:jc w:val="both"/>
        <w:rPr>
          <w:rFonts w:ascii="Arial" w:hAnsi="Arial" w:cs="Arial"/>
          <w:sz w:val="28"/>
          <w:szCs w:val="28"/>
          <w:lang w:val="uz-Cyrl-UZ"/>
        </w:rPr>
      </w:pPr>
      <w:r w:rsidRPr="00361171">
        <w:rPr>
          <w:rFonts w:ascii="Arial" w:hAnsi="Arial" w:cs="Arial"/>
          <w:sz w:val="28"/>
          <w:szCs w:val="28"/>
        </w:rPr>
        <w:t xml:space="preserve">Бу шундан далолат берадики, аввал </w:t>
      </w:r>
      <w:r w:rsidR="00361171" w:rsidRPr="00361171">
        <w:rPr>
          <w:rFonts w:ascii="Arial" w:hAnsi="Arial" w:cs="Arial"/>
          <w:sz w:val="28"/>
          <w:szCs w:val="28"/>
          <w:lang w:val="uz-Cyrl-UZ"/>
        </w:rPr>
        <w:t>айрим</w:t>
      </w:r>
      <w:r w:rsidRPr="00361171">
        <w:rPr>
          <w:rFonts w:ascii="Arial" w:hAnsi="Arial" w:cs="Arial"/>
          <w:sz w:val="28"/>
          <w:szCs w:val="28"/>
        </w:rPr>
        <w:t xml:space="preserve"> </w:t>
      </w:r>
      <w:r w:rsidRPr="00361171">
        <w:rPr>
          <w:rFonts w:ascii="Arial" w:hAnsi="Arial" w:cs="Arial"/>
          <w:sz w:val="28"/>
          <w:szCs w:val="28"/>
          <w:lang w:val="uz-Cyrl-UZ"/>
        </w:rPr>
        <w:t>озиқ-овқат</w:t>
      </w:r>
      <w:r w:rsidR="00361171" w:rsidRPr="00361171">
        <w:rPr>
          <w:rFonts w:ascii="Arial" w:hAnsi="Arial" w:cs="Arial"/>
          <w:sz w:val="28"/>
          <w:szCs w:val="28"/>
          <w:lang w:val="uz-Cyrl-UZ"/>
        </w:rPr>
        <w:t xml:space="preserve"> </w:t>
      </w:r>
      <w:r w:rsidRPr="00361171">
        <w:rPr>
          <w:rFonts w:ascii="Arial" w:hAnsi="Arial" w:cs="Arial"/>
          <w:sz w:val="28"/>
          <w:szCs w:val="28"/>
          <w:lang w:val="uz-Cyrl-UZ"/>
        </w:rPr>
        <w:t>маҳсулот</w:t>
      </w:r>
      <w:r w:rsidRPr="00361171">
        <w:rPr>
          <w:rFonts w:ascii="Arial" w:hAnsi="Arial" w:cs="Arial"/>
          <w:sz w:val="28"/>
          <w:szCs w:val="28"/>
        </w:rPr>
        <w:t>лари нархи</w:t>
      </w:r>
      <w:r w:rsidR="00361171" w:rsidRPr="00361171">
        <w:rPr>
          <w:rFonts w:ascii="Arial" w:hAnsi="Arial" w:cs="Arial"/>
          <w:sz w:val="28"/>
          <w:szCs w:val="28"/>
          <w:lang w:val="uz-Cyrl-UZ"/>
        </w:rPr>
        <w:t xml:space="preserve">лари нисбатан жуда паст бўлган ва </w:t>
      </w:r>
      <w:r w:rsidRPr="00361171">
        <w:rPr>
          <w:rFonts w:ascii="Arial" w:hAnsi="Arial" w:cs="Arial"/>
          <w:sz w:val="28"/>
          <w:szCs w:val="28"/>
        </w:rPr>
        <w:t>таш</w:t>
      </w:r>
      <w:r w:rsidRPr="00361171">
        <w:rPr>
          <w:rFonts w:ascii="Arial" w:hAnsi="Arial" w:cs="Arial"/>
          <w:sz w:val="28"/>
          <w:szCs w:val="28"/>
          <w:lang w:val="uz-Cyrl-UZ"/>
        </w:rPr>
        <w:t>қи савдо</w:t>
      </w:r>
      <w:r w:rsidR="00361171" w:rsidRPr="00361171">
        <w:rPr>
          <w:rFonts w:ascii="Arial" w:hAnsi="Arial" w:cs="Arial"/>
          <w:sz w:val="28"/>
          <w:szCs w:val="28"/>
          <w:lang w:val="uz-Cyrl-UZ"/>
        </w:rPr>
        <w:t xml:space="preserve">нинг </w:t>
      </w:r>
      <w:r w:rsidR="00361171" w:rsidRPr="00361171">
        <w:rPr>
          <w:rFonts w:ascii="Arial" w:hAnsi="Arial" w:cs="Arial"/>
          <w:sz w:val="28"/>
          <w:szCs w:val="28"/>
          <w:lang w:val="uz-Cyrl-UZ"/>
        </w:rPr>
        <w:lastRenderedPageBreak/>
        <w:t xml:space="preserve">эркинлаштирилиши </w:t>
      </w:r>
      <w:r w:rsidRPr="00361171">
        <w:rPr>
          <w:rFonts w:ascii="Arial" w:hAnsi="Arial" w:cs="Arial"/>
          <w:sz w:val="28"/>
          <w:szCs w:val="28"/>
        </w:rPr>
        <w:t xml:space="preserve">натижасида </w:t>
      </w:r>
      <w:r w:rsidRPr="00361171">
        <w:rPr>
          <w:rFonts w:ascii="Arial" w:hAnsi="Arial" w:cs="Arial"/>
          <w:sz w:val="28"/>
          <w:szCs w:val="28"/>
          <w:lang w:val="uz-Cyrl-UZ"/>
        </w:rPr>
        <w:t xml:space="preserve">ўзининг бозор нархларига қайтди. Шунингдек, озиқ-овқат маҳсулотлари </w:t>
      </w:r>
      <w:r w:rsidR="00361171" w:rsidRPr="00361171">
        <w:rPr>
          <w:rFonts w:ascii="Arial" w:hAnsi="Arial" w:cs="Arial"/>
          <w:sz w:val="28"/>
          <w:szCs w:val="28"/>
          <w:lang w:val="uz-Cyrl-UZ"/>
        </w:rPr>
        <w:t xml:space="preserve">нархлари </w:t>
      </w:r>
      <w:r w:rsidRPr="00361171">
        <w:rPr>
          <w:rFonts w:ascii="Arial" w:hAnsi="Arial" w:cs="Arial"/>
          <w:sz w:val="28"/>
          <w:szCs w:val="28"/>
          <w:lang w:val="uz-Cyrl-UZ"/>
        </w:rPr>
        <w:t>мавсумийликка юқори даражада боғлиқ.</w:t>
      </w:r>
      <w:r w:rsidRPr="00F3514E">
        <w:rPr>
          <w:rFonts w:ascii="Arial" w:hAnsi="Arial" w:cs="Arial"/>
          <w:sz w:val="28"/>
          <w:szCs w:val="28"/>
          <w:highlight w:val="yellow"/>
          <w:lang w:val="uz-Cyrl-UZ"/>
        </w:rPr>
        <w:t xml:space="preserve"> </w:t>
      </w:r>
    </w:p>
    <w:p w:rsidR="006A3E2B" w:rsidRDefault="006A3E2B" w:rsidP="006A3E2B">
      <w:pPr>
        <w:spacing w:before="120" w:after="0"/>
        <w:ind w:firstLine="709"/>
        <w:jc w:val="both"/>
        <w:rPr>
          <w:rFonts w:ascii="Arial" w:hAnsi="Arial" w:cs="Arial"/>
          <w:sz w:val="28"/>
          <w:szCs w:val="28"/>
          <w:lang w:val="uz-Cyrl-UZ"/>
        </w:rPr>
      </w:pPr>
      <w:r w:rsidRPr="00CA7202">
        <w:rPr>
          <w:rFonts w:ascii="Arial" w:hAnsi="Arial" w:cs="Arial"/>
          <w:sz w:val="28"/>
          <w:szCs w:val="28"/>
          <w:lang w:val="uz-Cyrl-UZ"/>
        </w:rPr>
        <w:t>Хизмат кўрсатиш соҳасидаги иш хаки</w:t>
      </w:r>
      <w:r w:rsidR="00CA7202" w:rsidRPr="00CA7202">
        <w:rPr>
          <w:rFonts w:ascii="Arial" w:hAnsi="Arial" w:cs="Arial"/>
          <w:sz w:val="28"/>
          <w:szCs w:val="28"/>
          <w:lang w:val="uz-Cyrl-UZ"/>
        </w:rPr>
        <w:t xml:space="preserve">ларнинг ишлаб чиқариш соҳасидаги иш ҳақилар миқдорига тенглашши мақсадида ортиб бориши натижасида хизматлар секторида инфляция даражаси “қувувчи” хусусият намоён этди. </w:t>
      </w:r>
      <w:r w:rsidRPr="00CA7202">
        <w:rPr>
          <w:rFonts w:ascii="Arial" w:hAnsi="Arial" w:cs="Arial"/>
          <w:sz w:val="28"/>
          <w:szCs w:val="28"/>
          <w:lang w:val="uz-Cyrl-UZ"/>
        </w:rPr>
        <w:t>Ушбу таъсирни янада кенгайиши яқин чоракларда давом этиши мумкин.</w:t>
      </w:r>
    </w:p>
    <w:p w:rsidR="006A3E2B" w:rsidRDefault="006A3E2B" w:rsidP="006A3E2B">
      <w:pPr>
        <w:spacing w:before="120" w:after="0" w:line="276" w:lineRule="auto"/>
        <w:ind w:firstLine="709"/>
        <w:jc w:val="both"/>
        <w:rPr>
          <w:rFonts w:ascii="Arial" w:hAnsi="Arial" w:cs="Arial"/>
          <w:sz w:val="28"/>
          <w:szCs w:val="28"/>
          <w:lang w:val="uz-Cyrl-UZ"/>
        </w:rPr>
      </w:pPr>
      <w:r w:rsidRPr="00CA7202">
        <w:rPr>
          <w:rFonts w:ascii="Arial" w:hAnsi="Arial" w:cs="Arial"/>
          <w:sz w:val="28"/>
          <w:szCs w:val="28"/>
          <w:lang w:val="uz-Cyrl-UZ"/>
        </w:rPr>
        <w:t xml:space="preserve">Шунингдек, ҚҚСни солиқ </w:t>
      </w:r>
      <w:r w:rsidR="00CA7202" w:rsidRPr="00CA7202">
        <w:rPr>
          <w:rFonts w:ascii="Arial" w:hAnsi="Arial" w:cs="Arial"/>
          <w:sz w:val="28"/>
          <w:szCs w:val="28"/>
          <w:lang w:val="uz-Cyrl-UZ"/>
        </w:rPr>
        <w:t xml:space="preserve">солиш </w:t>
      </w:r>
      <w:r w:rsidRPr="00CA7202">
        <w:rPr>
          <w:rFonts w:ascii="Arial" w:hAnsi="Arial" w:cs="Arial"/>
          <w:sz w:val="28"/>
          <w:szCs w:val="28"/>
          <w:lang w:val="uz-Cyrl-UZ"/>
        </w:rPr>
        <w:t xml:space="preserve">базаси кенгайишининг нарх динамикасига таъсири мўтадил деб баҳоланмоқда ва ушбу таъсир келгусида </w:t>
      </w:r>
      <w:r w:rsidR="00CA7202" w:rsidRPr="00CA7202">
        <w:rPr>
          <w:rFonts w:ascii="Arial" w:hAnsi="Arial" w:cs="Arial"/>
          <w:sz w:val="28"/>
          <w:szCs w:val="28"/>
          <w:lang w:val="uz-Cyrl-UZ"/>
        </w:rPr>
        <w:t xml:space="preserve">ҳам </w:t>
      </w:r>
      <w:r w:rsidRPr="00CA7202">
        <w:rPr>
          <w:rFonts w:ascii="Arial" w:hAnsi="Arial" w:cs="Arial"/>
          <w:sz w:val="28"/>
          <w:szCs w:val="28"/>
          <w:lang w:val="uz-Cyrl-UZ"/>
        </w:rPr>
        <w:t>сақланиб қолиниши кутилмоқда. Бундан ташқари, ушбу даврда тартибга солинадиган нархлар ва тарифларнинг аксарият қисми ўзгаришсиз қолди.</w:t>
      </w:r>
    </w:p>
    <w:p w:rsidR="008D2704" w:rsidRPr="00D100F5" w:rsidRDefault="008D2704" w:rsidP="006A3E2B">
      <w:pPr>
        <w:spacing w:before="120" w:after="0" w:line="276" w:lineRule="auto"/>
        <w:ind w:firstLine="709"/>
        <w:jc w:val="both"/>
        <w:rPr>
          <w:rFonts w:ascii="Arial" w:hAnsi="Arial" w:cs="Arial"/>
          <w:sz w:val="28"/>
          <w:szCs w:val="28"/>
          <w:lang w:val="uz-Cyrl-UZ"/>
        </w:rPr>
      </w:pPr>
    </w:p>
    <w:p w:rsidR="00CA7202" w:rsidRPr="00CA7202" w:rsidRDefault="00CA7202" w:rsidP="00CA7202">
      <w:pPr>
        <w:spacing w:after="0"/>
        <w:jc w:val="right"/>
        <w:rPr>
          <w:rFonts w:ascii="Arial" w:hAnsi="Arial" w:cs="Arial"/>
          <w:i/>
          <w:sz w:val="24"/>
          <w:szCs w:val="24"/>
          <w:lang w:val="uz-Cyrl-UZ"/>
        </w:rPr>
      </w:pPr>
      <w:r w:rsidRPr="00CA7202">
        <w:rPr>
          <w:rFonts w:ascii="Arial" w:hAnsi="Arial" w:cs="Arial"/>
          <w:i/>
          <w:sz w:val="24"/>
          <w:szCs w:val="24"/>
          <w:lang w:val="uz-Cyrl-UZ"/>
        </w:rPr>
        <w:t>3-расм</w:t>
      </w:r>
    </w:p>
    <w:p w:rsidR="006A3E2B" w:rsidRPr="002D5B19" w:rsidRDefault="006A3E2B" w:rsidP="006A3E2B">
      <w:pPr>
        <w:spacing w:after="0"/>
        <w:jc w:val="center"/>
        <w:rPr>
          <w:rFonts w:ascii="Arial" w:hAnsi="Arial" w:cs="Arial"/>
          <w:lang w:val="uz-Cyrl-UZ" w:eastAsia="ru-RU"/>
        </w:rPr>
      </w:pPr>
      <w:r w:rsidRPr="00CA7202">
        <w:rPr>
          <w:rFonts w:ascii="Arial" w:hAnsi="Arial" w:cs="Arial"/>
          <w:b/>
          <w:sz w:val="24"/>
          <w:szCs w:val="24"/>
          <w:lang w:val="uz-Cyrl-UZ"/>
        </w:rPr>
        <w:t xml:space="preserve">Озиқ-овқат, ноозиқ-овқат маҳсулотларивахизматлар </w:t>
      </w:r>
      <w:r w:rsidRPr="00CA7202">
        <w:rPr>
          <w:rFonts w:ascii="Arial" w:hAnsi="Arial" w:cs="Arial"/>
          <w:b/>
          <w:sz w:val="24"/>
          <w:szCs w:val="24"/>
          <w:lang w:val="uz-Cyrl-UZ"/>
        </w:rPr>
        <w:br/>
        <w:t>инфляциясининг йиллик ўзгариши динамикаси</w:t>
      </w:r>
    </w:p>
    <w:tbl>
      <w:tblPr>
        <w:tblW w:w="0" w:type="auto"/>
        <w:tblLook w:val="04A0" w:firstRow="1" w:lastRow="0" w:firstColumn="1" w:lastColumn="0" w:noHBand="0" w:noVBand="1"/>
      </w:tblPr>
      <w:tblGrid>
        <w:gridCol w:w="4536"/>
        <w:gridCol w:w="4654"/>
      </w:tblGrid>
      <w:tr w:rsidR="00CA7202" w:rsidRPr="00865BA8" w:rsidTr="00CA7202">
        <w:tc>
          <w:tcPr>
            <w:tcW w:w="4536" w:type="dxa"/>
            <w:shd w:val="clear" w:color="auto" w:fill="auto"/>
          </w:tcPr>
          <w:p w:rsidR="00CA7202" w:rsidRPr="00DA185A" w:rsidRDefault="00CA7202" w:rsidP="00CA7202">
            <w:pPr>
              <w:spacing w:before="120" w:after="0"/>
              <w:rPr>
                <w:rFonts w:ascii="Arial" w:hAnsi="Arial" w:cs="Arial"/>
                <w:i/>
                <w:szCs w:val="24"/>
              </w:rPr>
            </w:pPr>
            <w:r w:rsidRPr="00DA185A">
              <w:rPr>
                <w:rFonts w:ascii="Arial" w:hAnsi="Arial" w:cs="Arial"/>
                <w:i/>
                <w:szCs w:val="24"/>
              </w:rPr>
              <w:t xml:space="preserve">а) </w:t>
            </w:r>
            <w:r>
              <w:rPr>
                <w:rFonts w:ascii="Arial" w:hAnsi="Arial" w:cs="Arial"/>
                <w:i/>
                <w:szCs w:val="24"/>
                <w:lang w:val="uz-Cyrl-UZ"/>
              </w:rPr>
              <w:t>ўтган йилнинг мос ойига нисбатан</w:t>
            </w:r>
            <w:r w:rsidRPr="00DA185A">
              <w:rPr>
                <w:rFonts w:ascii="Arial" w:hAnsi="Arial" w:cs="Arial"/>
                <w:i/>
                <w:szCs w:val="24"/>
              </w:rPr>
              <w:t xml:space="preserve"> </w:t>
            </w:r>
          </w:p>
        </w:tc>
        <w:tc>
          <w:tcPr>
            <w:tcW w:w="4654" w:type="dxa"/>
            <w:shd w:val="clear" w:color="auto" w:fill="auto"/>
          </w:tcPr>
          <w:p w:rsidR="00CA7202" w:rsidRPr="00263AC5" w:rsidRDefault="00CA7202" w:rsidP="00CA7202">
            <w:pPr>
              <w:spacing w:before="120" w:after="0"/>
              <w:ind w:left="38" w:right="-418"/>
              <w:rPr>
                <w:rFonts w:ascii="Arial" w:hAnsi="Arial" w:cs="Arial"/>
                <w:i/>
                <w:szCs w:val="24"/>
                <w:lang w:val="uz-Cyrl-UZ"/>
              </w:rPr>
            </w:pPr>
            <w:r w:rsidRPr="00DA185A">
              <w:rPr>
                <w:rFonts w:ascii="Arial" w:hAnsi="Arial" w:cs="Arial"/>
                <w:i/>
                <w:szCs w:val="24"/>
              </w:rPr>
              <w:t xml:space="preserve">б) </w:t>
            </w:r>
            <w:r>
              <w:rPr>
                <w:rFonts w:ascii="Arial" w:hAnsi="Arial" w:cs="Arial"/>
                <w:i/>
                <w:szCs w:val="24"/>
                <w:lang w:val="uz-Cyrl-UZ"/>
              </w:rPr>
              <w:t>2016 йил декабрь ойига нисбатан</w:t>
            </w:r>
          </w:p>
        </w:tc>
      </w:tr>
    </w:tbl>
    <w:p w:rsidR="00CA7202" w:rsidRPr="00CA7202" w:rsidRDefault="00CA7202" w:rsidP="00CA7202">
      <w:pPr>
        <w:jc w:val="right"/>
        <w:rPr>
          <w:rFonts w:ascii="Arial" w:hAnsi="Arial" w:cs="Arial"/>
          <w:i/>
          <w:szCs w:val="24"/>
          <w:lang w:val="uz-Cyrl-UZ"/>
        </w:rPr>
      </w:pPr>
      <w:r w:rsidRPr="00CA7202">
        <w:rPr>
          <w:rFonts w:ascii="Arial" w:hAnsi="Arial" w:cs="Arial"/>
          <w:i/>
          <w:szCs w:val="24"/>
          <w:lang w:val="uz-Cyrl-UZ"/>
        </w:rPr>
        <w:t>фоизда</w:t>
      </w:r>
    </w:p>
    <w:p w:rsidR="00CA7202" w:rsidRPr="00DA185A" w:rsidRDefault="00CA7202" w:rsidP="00CA7202">
      <w:r>
        <w:rPr>
          <w:noProof/>
          <w:lang w:eastAsia="ru-RU"/>
        </w:rPr>
        <w:drawing>
          <wp:inline distT="0" distB="0" distL="0" distR="0" wp14:anchorId="53DAFEC3" wp14:editId="136C6E90">
            <wp:extent cx="5897253" cy="2647666"/>
            <wp:effectExtent l="0" t="0" r="825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661" t="17564" r="2445" b="17875"/>
                    <a:stretch/>
                  </pic:blipFill>
                  <pic:spPr bwMode="auto">
                    <a:xfrm>
                      <a:off x="0" y="0"/>
                      <a:ext cx="5915259" cy="2655750"/>
                    </a:xfrm>
                    <a:prstGeom prst="rect">
                      <a:avLst/>
                    </a:prstGeom>
                    <a:ln>
                      <a:noFill/>
                    </a:ln>
                    <a:extLst>
                      <a:ext uri="{53640926-AAD7-44D8-BBD7-CCE9431645EC}">
                        <a14:shadowObscured xmlns:a14="http://schemas.microsoft.com/office/drawing/2010/main"/>
                      </a:ext>
                    </a:extLst>
                  </pic:spPr>
                </pic:pic>
              </a:graphicData>
            </a:graphic>
          </wp:inline>
        </w:drawing>
      </w:r>
    </w:p>
    <w:p w:rsidR="00CA7202" w:rsidRPr="00DA185A" w:rsidRDefault="00CA7202" w:rsidP="00CA7202">
      <w:pPr>
        <w:spacing w:before="120" w:after="240"/>
        <w:ind w:firstLine="425"/>
        <w:jc w:val="both"/>
        <w:rPr>
          <w:rFonts w:ascii="Arial" w:hAnsi="Arial" w:cs="Arial"/>
          <w:sz w:val="28"/>
          <w:szCs w:val="28"/>
        </w:rPr>
      </w:pPr>
      <w:r w:rsidRPr="00AB43A2">
        <w:rPr>
          <w:rFonts w:ascii="Arial" w:hAnsi="Arial" w:cs="Arial"/>
          <w:i/>
          <w:sz w:val="20"/>
        </w:rPr>
        <w:t xml:space="preserve">Манба: Давлат статистика қўмитаси маълумотларига асосан Марказий банк </w:t>
      </w:r>
      <w:r>
        <w:rPr>
          <w:rFonts w:ascii="Arial" w:hAnsi="Arial" w:cs="Arial"/>
          <w:i/>
          <w:sz w:val="20"/>
        </w:rPr>
        <w:br/>
      </w:r>
      <w:r w:rsidRPr="00AB43A2">
        <w:rPr>
          <w:rFonts w:ascii="Arial" w:hAnsi="Arial" w:cs="Arial"/>
          <w:i/>
          <w:sz w:val="20"/>
        </w:rPr>
        <w:t>ҳисоб-китоблари.</w:t>
      </w:r>
    </w:p>
    <w:p w:rsidR="006A3E2B" w:rsidRPr="00114077" w:rsidRDefault="006A3E2B" w:rsidP="006A3E2B">
      <w:pPr>
        <w:spacing w:before="120" w:after="0" w:line="276" w:lineRule="auto"/>
        <w:ind w:firstLine="709"/>
        <w:jc w:val="both"/>
        <w:rPr>
          <w:rFonts w:ascii="Arial" w:hAnsi="Arial" w:cs="Arial"/>
          <w:b/>
          <w:i/>
          <w:sz w:val="28"/>
          <w:szCs w:val="28"/>
        </w:rPr>
      </w:pPr>
      <w:r w:rsidRPr="00114077">
        <w:rPr>
          <w:rFonts w:ascii="Arial" w:hAnsi="Arial" w:cs="Arial"/>
          <w:b/>
          <w:i/>
          <w:sz w:val="28"/>
          <w:szCs w:val="28"/>
        </w:rPr>
        <w:t>Озиқ-овқат маҳсулотлари инфляцияси</w:t>
      </w:r>
    </w:p>
    <w:p w:rsidR="006A3E2B" w:rsidRPr="00DA185A" w:rsidRDefault="006A3E2B" w:rsidP="006A3E2B">
      <w:pPr>
        <w:spacing w:before="120" w:after="0" w:line="276" w:lineRule="auto"/>
        <w:ind w:firstLine="709"/>
        <w:jc w:val="both"/>
        <w:rPr>
          <w:rFonts w:ascii="Arial" w:hAnsi="Arial" w:cs="Arial"/>
          <w:sz w:val="28"/>
          <w:szCs w:val="28"/>
        </w:rPr>
      </w:pPr>
      <w:r w:rsidRPr="00114077">
        <w:rPr>
          <w:rFonts w:ascii="Arial" w:hAnsi="Arial" w:cs="Arial"/>
          <w:sz w:val="28"/>
          <w:szCs w:val="28"/>
        </w:rPr>
        <w:t xml:space="preserve">Январь ойида озиқ-овқат маҳсулотлари йиллик инфляциясининг охирги икки йилдаги энг паст кўрсаткичи қайд этилиб, февраль-март ойларида эса ўсувчи </w:t>
      </w:r>
      <w:r w:rsidR="00114077" w:rsidRPr="00114077">
        <w:rPr>
          <w:rFonts w:ascii="Arial" w:hAnsi="Arial" w:cs="Arial"/>
          <w:sz w:val="28"/>
          <w:szCs w:val="28"/>
          <w:lang w:val="uz-Cyrl-UZ"/>
        </w:rPr>
        <w:t>тренд намойиш этди</w:t>
      </w:r>
      <w:r w:rsidRPr="00114077">
        <w:rPr>
          <w:rFonts w:ascii="Arial" w:hAnsi="Arial" w:cs="Arial"/>
          <w:sz w:val="28"/>
          <w:szCs w:val="28"/>
        </w:rPr>
        <w:t xml:space="preserve"> ва март охирида 15,3 фоизга тенг бўлди (2018 йил декабрь кўрсаткичига нисбатан 0,4 фоиз бандга </w:t>
      </w:r>
      <w:r w:rsidRPr="00114077">
        <w:rPr>
          <w:rFonts w:ascii="Arial" w:hAnsi="Arial" w:cs="Arial"/>
          <w:sz w:val="28"/>
          <w:szCs w:val="28"/>
        </w:rPr>
        <w:lastRenderedPageBreak/>
        <w:t>юқори). Ушбу даврда мева-сабзавот, нон, гўшт, сут маҳсулотлари ҳамда умумий овқатланиш нархларининг салмоғи ошиши эвазига озиқ-овқат махсулотлари нархлари ўсиши давом этди</w:t>
      </w:r>
      <w:r w:rsidR="00114077" w:rsidRPr="00114077">
        <w:rPr>
          <w:rFonts w:ascii="Arial" w:hAnsi="Arial" w:cs="Arial"/>
          <w:sz w:val="28"/>
          <w:szCs w:val="28"/>
          <w:lang w:val="uz-Cyrl-UZ"/>
        </w:rPr>
        <w:t xml:space="preserve"> </w:t>
      </w:r>
      <w:r w:rsidRPr="00114077">
        <w:rPr>
          <w:rFonts w:ascii="Arial" w:hAnsi="Arial" w:cs="Arial"/>
          <w:sz w:val="28"/>
          <w:szCs w:val="28"/>
        </w:rPr>
        <w:t>(</w:t>
      </w:r>
      <w:r w:rsidR="00114077" w:rsidRPr="00114077">
        <w:rPr>
          <w:rFonts w:ascii="Arial" w:hAnsi="Arial" w:cs="Arial"/>
          <w:sz w:val="28"/>
          <w:szCs w:val="28"/>
          <w:lang w:val="uz-Cyrl-UZ"/>
        </w:rPr>
        <w:t>4</w:t>
      </w:r>
      <w:r w:rsidRPr="00114077">
        <w:rPr>
          <w:rFonts w:ascii="Arial" w:hAnsi="Arial" w:cs="Arial"/>
          <w:sz w:val="28"/>
          <w:szCs w:val="28"/>
        </w:rPr>
        <w:t>-расм).</w:t>
      </w:r>
    </w:p>
    <w:p w:rsidR="006A3E2B" w:rsidRPr="00DA185A" w:rsidRDefault="006A3E2B" w:rsidP="006A3E2B">
      <w:pPr>
        <w:spacing w:before="120" w:after="0" w:line="276" w:lineRule="auto"/>
        <w:ind w:firstLine="709"/>
        <w:jc w:val="both"/>
        <w:rPr>
          <w:rFonts w:ascii="Arial" w:hAnsi="Arial" w:cs="Arial"/>
          <w:sz w:val="28"/>
          <w:szCs w:val="28"/>
        </w:rPr>
      </w:pPr>
      <w:r w:rsidRPr="00114077">
        <w:rPr>
          <w:rFonts w:ascii="Arial" w:hAnsi="Arial" w:cs="Arial"/>
          <w:sz w:val="28"/>
          <w:szCs w:val="28"/>
        </w:rPr>
        <w:t xml:space="preserve">Мева-сабзавот маҳсулотлари инфляцияси </w:t>
      </w:r>
      <w:r w:rsidR="00114077" w:rsidRPr="00114077">
        <w:rPr>
          <w:rFonts w:ascii="Arial" w:hAnsi="Arial" w:cs="Arial"/>
          <w:sz w:val="28"/>
          <w:szCs w:val="28"/>
          <w:lang w:val="uz-Cyrl-UZ"/>
        </w:rPr>
        <w:t>етиштири</w:t>
      </w:r>
      <w:r w:rsidRPr="00114077">
        <w:rPr>
          <w:rFonts w:ascii="Arial" w:hAnsi="Arial" w:cs="Arial"/>
          <w:sz w:val="28"/>
          <w:szCs w:val="28"/>
        </w:rPr>
        <w:t>ш ва сақлаш харажатлари</w:t>
      </w:r>
      <w:r w:rsidR="00114077" w:rsidRPr="00114077">
        <w:rPr>
          <w:rFonts w:ascii="Arial" w:hAnsi="Arial" w:cs="Arial"/>
          <w:sz w:val="28"/>
          <w:szCs w:val="28"/>
          <w:lang w:val="uz-Cyrl-UZ"/>
        </w:rPr>
        <w:t xml:space="preserve"> ошиши</w:t>
      </w:r>
      <w:r w:rsidRPr="00114077">
        <w:rPr>
          <w:rFonts w:ascii="Arial" w:hAnsi="Arial" w:cs="Arial"/>
          <w:sz w:val="28"/>
          <w:szCs w:val="28"/>
        </w:rPr>
        <w:t>, қишки захиралар қисқариши ҳамда экспорт</w:t>
      </w:r>
      <w:r w:rsidR="00114077" w:rsidRPr="00114077">
        <w:rPr>
          <w:rFonts w:ascii="Arial" w:hAnsi="Arial" w:cs="Arial"/>
          <w:sz w:val="28"/>
          <w:szCs w:val="28"/>
          <w:lang w:val="uz-Cyrl-UZ"/>
        </w:rPr>
        <w:t>га талабнинг ошиши</w:t>
      </w:r>
      <w:r w:rsidRPr="00114077">
        <w:rPr>
          <w:rFonts w:ascii="Arial" w:hAnsi="Arial" w:cs="Arial"/>
          <w:sz w:val="28"/>
          <w:szCs w:val="28"/>
        </w:rPr>
        <w:t xml:space="preserve"> каби омиллар ҳисобига вужудга келди. Хусусан, </w:t>
      </w:r>
      <w:r w:rsidR="008D2704">
        <w:rPr>
          <w:rFonts w:ascii="Arial" w:hAnsi="Arial" w:cs="Arial"/>
          <w:sz w:val="28"/>
          <w:szCs w:val="28"/>
        </w:rPr>
        <w:br/>
      </w:r>
      <w:r w:rsidRPr="00114077">
        <w:rPr>
          <w:rFonts w:ascii="Arial" w:hAnsi="Arial" w:cs="Arial"/>
          <w:sz w:val="28"/>
          <w:szCs w:val="28"/>
        </w:rPr>
        <w:t>2019 йилнинг I чорагида помидор, карам, пиёз ва сабзи нархлари ўсиш суръатлари сезиларли ошган бўлса, картошка ва цитрус мевалари нархлари нисбатан барқарор бўлди.</w:t>
      </w:r>
    </w:p>
    <w:p w:rsidR="006A3E2B" w:rsidRPr="00DA185A" w:rsidRDefault="006A3E2B" w:rsidP="006A3E2B">
      <w:pPr>
        <w:spacing w:before="120" w:after="0" w:line="276" w:lineRule="auto"/>
        <w:ind w:firstLine="709"/>
        <w:jc w:val="both"/>
        <w:rPr>
          <w:rFonts w:ascii="Arial" w:hAnsi="Arial" w:cs="Arial"/>
          <w:sz w:val="28"/>
          <w:szCs w:val="28"/>
        </w:rPr>
      </w:pPr>
      <w:r w:rsidRPr="00114077">
        <w:rPr>
          <w:rFonts w:ascii="Arial" w:hAnsi="Arial" w:cs="Arial"/>
          <w:sz w:val="28"/>
          <w:szCs w:val="28"/>
        </w:rPr>
        <w:t>Гўшт, сут ва нон маҳсулотлари нархлари ошиши</w:t>
      </w:r>
      <w:r w:rsidR="00114077" w:rsidRPr="00114077">
        <w:rPr>
          <w:rFonts w:ascii="Arial" w:hAnsi="Arial" w:cs="Arial"/>
          <w:sz w:val="28"/>
          <w:szCs w:val="28"/>
          <w:lang w:val="uz-Cyrl-UZ"/>
        </w:rPr>
        <w:t>ни</w:t>
      </w:r>
      <w:r w:rsidRPr="00114077">
        <w:rPr>
          <w:rFonts w:ascii="Arial" w:hAnsi="Arial" w:cs="Arial"/>
          <w:sz w:val="28"/>
          <w:szCs w:val="28"/>
        </w:rPr>
        <w:t xml:space="preserve"> ички </w:t>
      </w:r>
      <w:r w:rsidR="00114077" w:rsidRPr="00114077">
        <w:rPr>
          <w:rFonts w:ascii="Arial" w:hAnsi="Arial" w:cs="Arial"/>
          <w:sz w:val="28"/>
          <w:szCs w:val="28"/>
        </w:rPr>
        <w:t xml:space="preserve">талабнинг </w:t>
      </w:r>
      <w:r w:rsidRPr="00114077">
        <w:rPr>
          <w:rFonts w:ascii="Arial" w:hAnsi="Arial" w:cs="Arial"/>
          <w:sz w:val="28"/>
          <w:szCs w:val="28"/>
        </w:rPr>
        <w:t>таклиф</w:t>
      </w:r>
      <w:r w:rsidR="00114077" w:rsidRPr="00114077">
        <w:rPr>
          <w:rFonts w:ascii="Arial" w:hAnsi="Arial" w:cs="Arial"/>
          <w:sz w:val="28"/>
          <w:szCs w:val="28"/>
          <w:lang w:val="uz-Cyrl-UZ"/>
        </w:rPr>
        <w:t xml:space="preserve"> </w:t>
      </w:r>
      <w:r w:rsidRPr="00114077">
        <w:rPr>
          <w:rFonts w:ascii="Arial" w:hAnsi="Arial" w:cs="Arial"/>
          <w:sz w:val="28"/>
          <w:szCs w:val="28"/>
        </w:rPr>
        <w:t xml:space="preserve">хажмига </w:t>
      </w:r>
      <w:r w:rsidR="00114077" w:rsidRPr="00114077">
        <w:rPr>
          <w:rFonts w:ascii="Arial" w:hAnsi="Arial" w:cs="Arial"/>
          <w:sz w:val="28"/>
          <w:szCs w:val="28"/>
          <w:lang w:val="uz-Cyrl-UZ"/>
        </w:rPr>
        <w:t xml:space="preserve">нисбатан юқорилиги </w:t>
      </w:r>
      <w:r w:rsidRPr="00114077">
        <w:rPr>
          <w:rFonts w:ascii="Arial" w:hAnsi="Arial" w:cs="Arial"/>
          <w:sz w:val="28"/>
          <w:szCs w:val="28"/>
        </w:rPr>
        <w:t>билан изоҳлаш мумкин. Шу билан бирга, ярим тайёр гўшт ва сут маҳсулотлари нархлари ошишига солиққа тортишдаги ўзгаришлар ҳам ўз таъсирини кўрсатди. Аксинча, парранда гўшти ва тухум ички ишлаб чиқариш хажми ортиши ушбу маҳсулотлар нархлари барқарорлигини таъминлади.</w:t>
      </w:r>
    </w:p>
    <w:p w:rsidR="006A3E2B" w:rsidRDefault="006A3E2B" w:rsidP="006A3E2B">
      <w:pPr>
        <w:spacing w:before="120" w:after="0" w:line="276" w:lineRule="auto"/>
        <w:ind w:firstLine="709"/>
        <w:jc w:val="both"/>
        <w:rPr>
          <w:rFonts w:ascii="Arial" w:hAnsi="Arial" w:cs="Arial"/>
          <w:sz w:val="28"/>
          <w:szCs w:val="28"/>
        </w:rPr>
      </w:pPr>
      <w:r w:rsidRPr="00114077">
        <w:rPr>
          <w:rFonts w:ascii="Arial" w:hAnsi="Arial" w:cs="Arial"/>
          <w:sz w:val="28"/>
          <w:szCs w:val="28"/>
        </w:rPr>
        <w:t>Бундан ташқари, гўшт, сут ва нон маҳсулотлари нархлари</w:t>
      </w:r>
      <w:r w:rsidR="00114077" w:rsidRPr="00114077">
        <w:rPr>
          <w:rFonts w:ascii="Arial" w:hAnsi="Arial" w:cs="Arial"/>
          <w:sz w:val="28"/>
          <w:szCs w:val="28"/>
          <w:lang w:val="uz-Cyrl-UZ"/>
        </w:rPr>
        <w:t xml:space="preserve"> ошиши</w:t>
      </w:r>
      <w:r w:rsidRPr="00114077">
        <w:rPr>
          <w:rFonts w:ascii="Arial" w:hAnsi="Arial" w:cs="Arial"/>
          <w:sz w:val="28"/>
          <w:szCs w:val="28"/>
        </w:rPr>
        <w:t xml:space="preserve">га энергия ресурслари ҳамда ички ва жаҳон бозорларида дон маҳсулотлари қимматлашиши натижасида ишлаб чиқариш харажатлари ошиши </w:t>
      </w:r>
      <w:r w:rsidR="00114077" w:rsidRPr="00114077">
        <w:rPr>
          <w:rFonts w:ascii="Arial" w:hAnsi="Arial" w:cs="Arial"/>
          <w:sz w:val="28"/>
          <w:szCs w:val="28"/>
          <w:lang w:val="uz-Cyrl-UZ"/>
        </w:rPr>
        <w:t>таъсир кўрсатди</w:t>
      </w:r>
      <w:r w:rsidRPr="00114077">
        <w:rPr>
          <w:rFonts w:ascii="Arial" w:hAnsi="Arial" w:cs="Arial"/>
          <w:sz w:val="28"/>
          <w:szCs w:val="28"/>
        </w:rPr>
        <w:t>.</w:t>
      </w:r>
    </w:p>
    <w:p w:rsidR="00114077" w:rsidRPr="00114077" w:rsidRDefault="00114077" w:rsidP="00114077">
      <w:pPr>
        <w:spacing w:before="120" w:after="0" w:line="276" w:lineRule="auto"/>
        <w:ind w:firstLine="709"/>
        <w:jc w:val="right"/>
        <w:rPr>
          <w:rFonts w:ascii="Arial" w:hAnsi="Arial" w:cs="Arial"/>
          <w:i/>
          <w:sz w:val="28"/>
          <w:szCs w:val="28"/>
          <w:lang w:val="uz-Cyrl-UZ"/>
        </w:rPr>
      </w:pPr>
      <w:r w:rsidRPr="00114077">
        <w:rPr>
          <w:rFonts w:ascii="Arial" w:hAnsi="Arial" w:cs="Arial"/>
          <w:i/>
          <w:sz w:val="28"/>
          <w:szCs w:val="28"/>
          <w:lang w:val="uz-Cyrl-UZ"/>
        </w:rPr>
        <w:t>4-расм</w:t>
      </w:r>
    </w:p>
    <w:p w:rsidR="006A3E2B" w:rsidRPr="00114077" w:rsidRDefault="006A3E2B" w:rsidP="006A3E2B">
      <w:pPr>
        <w:spacing w:after="0" w:line="276" w:lineRule="auto"/>
        <w:jc w:val="center"/>
        <w:rPr>
          <w:rFonts w:ascii="Arial" w:hAnsi="Arial" w:cs="Arial"/>
          <w:b/>
          <w:sz w:val="24"/>
          <w:szCs w:val="28"/>
          <w:lang w:val="uz-Cyrl-UZ"/>
        </w:rPr>
      </w:pPr>
      <w:r w:rsidRPr="00114077">
        <w:rPr>
          <w:rFonts w:ascii="Arial" w:hAnsi="Arial" w:cs="Arial"/>
          <w:b/>
          <w:sz w:val="24"/>
          <w:szCs w:val="28"/>
          <w:lang w:val="uz-Cyrl-UZ"/>
        </w:rPr>
        <w:t>Озиқ-овқат маҳсулотлари инфляцияси ва унинг таркиби ўзгариши</w:t>
      </w:r>
    </w:p>
    <w:p w:rsidR="006A3E2B" w:rsidRPr="008D2704" w:rsidRDefault="006A3E2B" w:rsidP="006A3E2B">
      <w:pPr>
        <w:spacing w:line="276" w:lineRule="auto"/>
        <w:jc w:val="center"/>
        <w:rPr>
          <w:rFonts w:ascii="Arial" w:hAnsi="Arial" w:cs="Arial"/>
          <w:i/>
          <w:szCs w:val="28"/>
          <w:lang w:val="uz-Cyrl-UZ"/>
        </w:rPr>
      </w:pPr>
      <w:r w:rsidRPr="008D2704">
        <w:rPr>
          <w:rFonts w:ascii="Arial" w:hAnsi="Arial" w:cs="Arial"/>
          <w:i/>
          <w:szCs w:val="28"/>
          <w:lang w:val="uz-Cyrl-UZ"/>
        </w:rPr>
        <w:t xml:space="preserve">(ўтган йилнинг мос ойига нисбатан, </w:t>
      </w:r>
      <w:r w:rsidRPr="00114077">
        <w:rPr>
          <w:rFonts w:ascii="Arial" w:hAnsi="Arial" w:cs="Arial"/>
          <w:i/>
          <w:szCs w:val="28"/>
          <w:lang w:val="uz-Cyrl-UZ"/>
        </w:rPr>
        <w:t>фоиз</w:t>
      </w:r>
      <w:r w:rsidRPr="008D2704">
        <w:rPr>
          <w:rFonts w:ascii="Arial" w:hAnsi="Arial" w:cs="Arial"/>
          <w:i/>
          <w:szCs w:val="28"/>
          <w:lang w:val="uz-Cyrl-UZ"/>
        </w:rPr>
        <w:t>да)</w:t>
      </w:r>
    </w:p>
    <w:p w:rsidR="006A3E2B" w:rsidRPr="00C9149B" w:rsidRDefault="002B1890" w:rsidP="002B1890">
      <w:pPr>
        <w:spacing w:before="120" w:after="0" w:line="276" w:lineRule="auto"/>
        <w:jc w:val="both"/>
      </w:pPr>
      <w:r>
        <w:rPr>
          <w:noProof/>
          <w:lang w:eastAsia="ru-RU"/>
        </w:rPr>
        <w:drawing>
          <wp:inline distT="0" distB="0" distL="0" distR="0" wp14:anchorId="2B848E0D" wp14:editId="174A5E5E">
            <wp:extent cx="5928846" cy="302980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1966" cy="3041618"/>
                    </a:xfrm>
                    <a:prstGeom prst="rect">
                      <a:avLst/>
                    </a:prstGeom>
                    <a:noFill/>
                  </pic:spPr>
                </pic:pic>
              </a:graphicData>
            </a:graphic>
          </wp:inline>
        </w:drawing>
      </w:r>
    </w:p>
    <w:p w:rsidR="002B1890" w:rsidRPr="00DA185A" w:rsidRDefault="002B1890" w:rsidP="002B1890">
      <w:pPr>
        <w:spacing w:before="120" w:after="240"/>
        <w:ind w:firstLine="425"/>
        <w:jc w:val="both"/>
        <w:rPr>
          <w:rFonts w:ascii="Arial" w:hAnsi="Arial" w:cs="Arial"/>
          <w:sz w:val="28"/>
          <w:szCs w:val="28"/>
        </w:rPr>
      </w:pPr>
      <w:r w:rsidRPr="00AB43A2">
        <w:rPr>
          <w:rFonts w:ascii="Arial" w:hAnsi="Arial" w:cs="Arial"/>
          <w:i/>
          <w:sz w:val="20"/>
        </w:rPr>
        <w:t xml:space="preserve">Манба: Давлат статистика қўмитаси маълумотларига асосан Марказий банк </w:t>
      </w:r>
      <w:r>
        <w:rPr>
          <w:rFonts w:ascii="Arial" w:hAnsi="Arial" w:cs="Arial"/>
          <w:i/>
          <w:sz w:val="20"/>
        </w:rPr>
        <w:br/>
      </w:r>
      <w:r w:rsidRPr="00AB43A2">
        <w:rPr>
          <w:rFonts w:ascii="Arial" w:hAnsi="Arial" w:cs="Arial"/>
          <w:i/>
          <w:sz w:val="20"/>
        </w:rPr>
        <w:t>ҳисоб-китоблари.</w:t>
      </w:r>
    </w:p>
    <w:p w:rsidR="00175B1A" w:rsidRPr="00C9149B" w:rsidRDefault="00175B1A" w:rsidP="00175B1A">
      <w:pPr>
        <w:rPr>
          <w:sz w:val="14"/>
        </w:rPr>
      </w:pPr>
    </w:p>
    <w:p w:rsidR="006A3E2B" w:rsidRPr="0015552C" w:rsidRDefault="002B1890" w:rsidP="006A3E2B">
      <w:pPr>
        <w:spacing w:after="120" w:line="276" w:lineRule="auto"/>
        <w:ind w:firstLine="709"/>
        <w:jc w:val="both"/>
        <w:rPr>
          <w:rFonts w:ascii="Arial" w:hAnsi="Arial" w:cs="Arial"/>
          <w:sz w:val="28"/>
          <w:szCs w:val="28"/>
        </w:rPr>
      </w:pPr>
      <w:r w:rsidRPr="002B1890">
        <w:rPr>
          <w:rFonts w:ascii="Arial" w:hAnsi="Arial" w:cs="Arial"/>
          <w:sz w:val="28"/>
          <w:szCs w:val="28"/>
          <w:lang w:val="uz-Cyrl-UZ"/>
        </w:rPr>
        <w:t>Шунингдек</w:t>
      </w:r>
      <w:r w:rsidR="006A3E2B" w:rsidRPr="002B1890">
        <w:rPr>
          <w:rFonts w:ascii="Arial" w:hAnsi="Arial" w:cs="Arial"/>
          <w:sz w:val="28"/>
          <w:szCs w:val="28"/>
        </w:rPr>
        <w:t xml:space="preserve">, ҚҚС </w:t>
      </w:r>
      <w:r w:rsidR="006A3E2B" w:rsidRPr="002B1890">
        <w:rPr>
          <w:rFonts w:ascii="Arial" w:hAnsi="Arial" w:cs="Arial"/>
          <w:sz w:val="28"/>
          <w:szCs w:val="28"/>
          <w:lang w:val="uz-Cyrl-UZ"/>
        </w:rPr>
        <w:t>солиғига тортишнинг янги механизми жорий қилиниши</w:t>
      </w:r>
      <w:r w:rsidR="006A3E2B" w:rsidRPr="002B1890">
        <w:rPr>
          <w:rFonts w:ascii="Arial" w:hAnsi="Arial" w:cs="Arial"/>
          <w:sz w:val="28"/>
          <w:szCs w:val="28"/>
        </w:rPr>
        <w:t xml:space="preserve"> ҳисобига қандолат маҳсулотлари, шарбатлар ва умумий овқатланиш муассасаларида нархларнинг сезиларли ўсиши кузатилди.</w:t>
      </w:r>
    </w:p>
    <w:p w:rsidR="00EE07EF" w:rsidRPr="001B6A70" w:rsidRDefault="00EE07EF" w:rsidP="00EE07EF">
      <w:pPr>
        <w:spacing w:after="120" w:line="276" w:lineRule="auto"/>
        <w:ind w:firstLine="709"/>
        <w:jc w:val="both"/>
        <w:rPr>
          <w:rFonts w:ascii="Arial" w:hAnsi="Arial" w:cs="Arial"/>
          <w:b/>
          <w:i/>
          <w:sz w:val="28"/>
          <w:szCs w:val="28"/>
        </w:rPr>
      </w:pPr>
      <w:r w:rsidRPr="001B6A70">
        <w:rPr>
          <w:rFonts w:ascii="Arial" w:hAnsi="Arial" w:cs="Arial"/>
          <w:b/>
          <w:i/>
          <w:sz w:val="28"/>
          <w:szCs w:val="28"/>
        </w:rPr>
        <w:t xml:space="preserve">Ноозиқ-овқат </w:t>
      </w:r>
      <w:r w:rsidRPr="001B6A70">
        <w:rPr>
          <w:rFonts w:ascii="Arial" w:hAnsi="Arial" w:cs="Arial"/>
          <w:b/>
          <w:i/>
          <w:sz w:val="28"/>
          <w:szCs w:val="28"/>
          <w:lang w:val="uz-Cyrl-UZ"/>
        </w:rPr>
        <w:t>маҳсулотлар</w:t>
      </w:r>
      <w:r w:rsidRPr="001B6A70">
        <w:rPr>
          <w:rFonts w:ascii="Arial" w:hAnsi="Arial" w:cs="Arial"/>
          <w:b/>
          <w:i/>
          <w:sz w:val="28"/>
          <w:szCs w:val="28"/>
        </w:rPr>
        <w:t xml:space="preserve"> инфляцияси</w:t>
      </w:r>
    </w:p>
    <w:p w:rsidR="00EE07EF" w:rsidRDefault="001B6A70" w:rsidP="00EE07EF">
      <w:pPr>
        <w:spacing w:after="120" w:line="276" w:lineRule="auto"/>
        <w:ind w:firstLine="709"/>
        <w:jc w:val="both"/>
        <w:rPr>
          <w:rFonts w:ascii="Arial" w:hAnsi="Arial" w:cs="Arial"/>
          <w:sz w:val="28"/>
          <w:szCs w:val="28"/>
        </w:rPr>
      </w:pPr>
      <w:r w:rsidRPr="001B6A70">
        <w:rPr>
          <w:rFonts w:ascii="Arial" w:hAnsi="Arial" w:cs="Arial"/>
          <w:sz w:val="28"/>
          <w:szCs w:val="28"/>
          <w:lang w:val="uz-Cyrl-UZ"/>
        </w:rPr>
        <w:t>Мазкур даврда</w:t>
      </w:r>
      <w:r w:rsidR="00EE07EF" w:rsidRPr="001B6A70">
        <w:rPr>
          <w:rFonts w:ascii="Arial" w:hAnsi="Arial" w:cs="Arial"/>
          <w:sz w:val="28"/>
          <w:szCs w:val="28"/>
        </w:rPr>
        <w:t xml:space="preserve"> ноозиқ-овқат товарлари нархларининг йиллик ўсиши суръати мўтадил даражада бўлди. Жумладан, март ойида қурилиш моллари ва кийим-кечаклар нархларидаги ўсиш </w:t>
      </w:r>
      <w:r w:rsidRPr="001B6A70">
        <w:rPr>
          <w:rFonts w:ascii="Arial" w:hAnsi="Arial" w:cs="Arial"/>
          <w:sz w:val="28"/>
          <w:szCs w:val="28"/>
          <w:lang w:val="uz-Cyrl-UZ"/>
        </w:rPr>
        <w:t>суръати</w:t>
      </w:r>
      <w:r w:rsidR="00EE07EF" w:rsidRPr="001B6A70">
        <w:rPr>
          <w:rFonts w:ascii="Arial" w:hAnsi="Arial" w:cs="Arial"/>
          <w:sz w:val="28"/>
          <w:szCs w:val="28"/>
        </w:rPr>
        <w:t xml:space="preserve"> пасайганлиги сабабли ноозиқ-овқат товарлари нархларидаги йиллик ўсиш ўтган йил декабрь ойидаги 12,5 фоиздан 10,4 фоизгача пасайди </w:t>
      </w:r>
      <w:r w:rsidR="008D2704">
        <w:rPr>
          <w:rFonts w:ascii="Arial" w:hAnsi="Arial" w:cs="Arial"/>
          <w:sz w:val="28"/>
          <w:szCs w:val="28"/>
        </w:rPr>
        <w:br/>
      </w:r>
      <w:r w:rsidR="00EE07EF" w:rsidRPr="001B6A70">
        <w:rPr>
          <w:rFonts w:ascii="Arial" w:hAnsi="Arial" w:cs="Arial"/>
          <w:sz w:val="28"/>
          <w:szCs w:val="28"/>
        </w:rPr>
        <w:t>(</w:t>
      </w:r>
      <w:r w:rsidRPr="001B6A70">
        <w:rPr>
          <w:rFonts w:ascii="Arial" w:hAnsi="Arial" w:cs="Arial"/>
          <w:sz w:val="28"/>
          <w:szCs w:val="28"/>
          <w:lang w:val="uz-Cyrl-UZ"/>
        </w:rPr>
        <w:t>5</w:t>
      </w:r>
      <w:r w:rsidR="00EE07EF" w:rsidRPr="001B6A70">
        <w:rPr>
          <w:rFonts w:ascii="Arial" w:hAnsi="Arial" w:cs="Arial"/>
          <w:sz w:val="28"/>
          <w:szCs w:val="28"/>
        </w:rPr>
        <w:t>-расм). Ноозиқ-овқат товарларига берилган умумий инфляцион босим солиқ ислоҳотлари, импорт божларининг ошиши ва энергия ресурсларининг қимматлашиши шароитида шаклланди.</w:t>
      </w:r>
    </w:p>
    <w:p w:rsidR="001167F8" w:rsidRPr="001167F8" w:rsidRDefault="001167F8" w:rsidP="001167F8">
      <w:pPr>
        <w:spacing w:after="120" w:line="276" w:lineRule="auto"/>
        <w:ind w:firstLine="709"/>
        <w:jc w:val="right"/>
        <w:rPr>
          <w:rFonts w:ascii="Arial" w:hAnsi="Arial" w:cs="Arial"/>
          <w:i/>
          <w:sz w:val="28"/>
          <w:szCs w:val="28"/>
          <w:lang w:val="uz-Cyrl-UZ"/>
        </w:rPr>
      </w:pPr>
      <w:r w:rsidRPr="001167F8">
        <w:rPr>
          <w:rFonts w:ascii="Arial" w:hAnsi="Arial" w:cs="Arial"/>
          <w:i/>
          <w:sz w:val="28"/>
          <w:szCs w:val="28"/>
          <w:lang w:val="uz-Cyrl-UZ"/>
        </w:rPr>
        <w:t>5-расм</w:t>
      </w:r>
    </w:p>
    <w:p w:rsidR="00EE07EF" w:rsidRPr="001167F8" w:rsidRDefault="00EE07EF" w:rsidP="00EE07EF">
      <w:pPr>
        <w:spacing w:after="0" w:line="276" w:lineRule="auto"/>
        <w:jc w:val="center"/>
        <w:rPr>
          <w:rFonts w:ascii="Arial" w:hAnsi="Arial" w:cs="Arial"/>
          <w:b/>
          <w:sz w:val="24"/>
          <w:szCs w:val="28"/>
        </w:rPr>
      </w:pPr>
      <w:r w:rsidRPr="001167F8">
        <w:rPr>
          <w:rFonts w:ascii="Arial" w:hAnsi="Arial" w:cs="Arial"/>
          <w:b/>
          <w:sz w:val="24"/>
          <w:szCs w:val="28"/>
        </w:rPr>
        <w:t>Ноозиқ-овқат маҳсулотлари инфляцияси ва унинг струтураси</w:t>
      </w:r>
    </w:p>
    <w:p w:rsidR="00EE07EF" w:rsidRPr="00DA185A" w:rsidRDefault="00EE07EF" w:rsidP="00EE07EF">
      <w:pPr>
        <w:spacing w:line="276" w:lineRule="auto"/>
        <w:jc w:val="center"/>
        <w:rPr>
          <w:rFonts w:ascii="Arial" w:hAnsi="Arial" w:cs="Arial"/>
          <w:i/>
          <w:szCs w:val="28"/>
        </w:rPr>
      </w:pPr>
      <w:r w:rsidRPr="001167F8">
        <w:rPr>
          <w:rFonts w:ascii="Arial" w:hAnsi="Arial" w:cs="Arial"/>
          <w:i/>
          <w:szCs w:val="28"/>
        </w:rPr>
        <w:t>(ўтган йилнинг мос даврига нисбатан, фоизда)</w:t>
      </w:r>
    </w:p>
    <w:p w:rsidR="00EE07EF" w:rsidRPr="00C9149B" w:rsidRDefault="00C949FC" w:rsidP="00C949FC">
      <w:pPr>
        <w:spacing w:after="120" w:line="276" w:lineRule="auto"/>
        <w:jc w:val="both"/>
        <w:rPr>
          <w:rFonts w:ascii="Arial" w:hAnsi="Arial" w:cs="Arial"/>
          <w:sz w:val="28"/>
          <w:szCs w:val="28"/>
        </w:rPr>
      </w:pPr>
      <w:r>
        <w:rPr>
          <w:noProof/>
          <w:lang w:eastAsia="ru-RU"/>
        </w:rPr>
        <w:drawing>
          <wp:inline distT="0" distB="0" distL="0" distR="0" wp14:anchorId="034223F6" wp14:editId="1B6A3F14">
            <wp:extent cx="5939790" cy="3015042"/>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3015042"/>
                    </a:xfrm>
                    <a:prstGeom prst="rect">
                      <a:avLst/>
                    </a:prstGeom>
                    <a:noFill/>
                  </pic:spPr>
                </pic:pic>
              </a:graphicData>
            </a:graphic>
          </wp:inline>
        </w:drawing>
      </w:r>
    </w:p>
    <w:p w:rsidR="00C949FC" w:rsidRPr="00DA185A" w:rsidRDefault="00C949FC" w:rsidP="00C949FC">
      <w:pPr>
        <w:spacing w:before="120" w:after="240"/>
        <w:ind w:firstLine="425"/>
        <w:jc w:val="both"/>
        <w:rPr>
          <w:rFonts w:ascii="Arial" w:hAnsi="Arial" w:cs="Arial"/>
          <w:sz w:val="28"/>
          <w:szCs w:val="28"/>
        </w:rPr>
      </w:pPr>
      <w:r w:rsidRPr="00AB43A2">
        <w:rPr>
          <w:rFonts w:ascii="Arial" w:hAnsi="Arial" w:cs="Arial"/>
          <w:i/>
          <w:sz w:val="20"/>
        </w:rPr>
        <w:t xml:space="preserve">Манба: Давлат статистика қўмитаси маълумотларига асосан Марказий банк </w:t>
      </w:r>
      <w:r>
        <w:rPr>
          <w:rFonts w:ascii="Arial" w:hAnsi="Arial" w:cs="Arial"/>
          <w:i/>
          <w:sz w:val="20"/>
        </w:rPr>
        <w:br/>
      </w:r>
      <w:r w:rsidRPr="00AB43A2">
        <w:rPr>
          <w:rFonts w:ascii="Arial" w:hAnsi="Arial" w:cs="Arial"/>
          <w:i/>
          <w:sz w:val="20"/>
        </w:rPr>
        <w:t>ҳисоб-китоблари.</w:t>
      </w:r>
    </w:p>
    <w:p w:rsidR="00EE07EF" w:rsidRPr="00DA185A" w:rsidRDefault="00EE07EF" w:rsidP="00EE07EF">
      <w:pPr>
        <w:spacing w:after="120" w:line="276" w:lineRule="auto"/>
        <w:ind w:firstLine="709"/>
        <w:jc w:val="both"/>
        <w:rPr>
          <w:rFonts w:ascii="Arial" w:hAnsi="Arial" w:cs="Arial"/>
          <w:sz w:val="28"/>
          <w:szCs w:val="28"/>
        </w:rPr>
      </w:pPr>
      <w:r w:rsidRPr="00C949FC">
        <w:rPr>
          <w:rFonts w:ascii="Arial" w:hAnsi="Arial" w:cs="Arial"/>
          <w:sz w:val="28"/>
          <w:szCs w:val="28"/>
        </w:rPr>
        <w:t>Ноозиқ-овқат товарлари асосий гуруҳлари нархларининг йиллик ўсиш даражаси йиллик инфляциядан паст бўлишига қарамай босма нашрлар, алоқа воситалари, ювиш ва тозалаш воситалари нархлари нисбатан юқори даражада ошди.</w:t>
      </w:r>
    </w:p>
    <w:p w:rsidR="00EE07EF" w:rsidRPr="00DA185A" w:rsidRDefault="00EE07EF" w:rsidP="00EE07EF">
      <w:pPr>
        <w:spacing w:after="120" w:line="276" w:lineRule="auto"/>
        <w:ind w:firstLine="709"/>
        <w:jc w:val="both"/>
        <w:rPr>
          <w:rFonts w:ascii="Arial" w:hAnsi="Arial" w:cs="Arial"/>
          <w:sz w:val="28"/>
          <w:szCs w:val="28"/>
        </w:rPr>
      </w:pPr>
      <w:r w:rsidRPr="00A61E64">
        <w:rPr>
          <w:rFonts w:ascii="Arial" w:hAnsi="Arial" w:cs="Arial"/>
          <w:sz w:val="28"/>
          <w:szCs w:val="28"/>
        </w:rPr>
        <w:lastRenderedPageBreak/>
        <w:t>Қайд этиш керакки I чоракда қурилиш материаллари ва автомобиллар ёқилғисининг нархи ўтган йил декабрь ойидаги даражада сақланиб қолди.</w:t>
      </w:r>
    </w:p>
    <w:p w:rsidR="00EE07EF" w:rsidRPr="00C9149B" w:rsidRDefault="00EE07EF" w:rsidP="00175B1A">
      <w:pPr>
        <w:spacing w:after="120" w:line="276" w:lineRule="auto"/>
        <w:ind w:firstLine="709"/>
        <w:jc w:val="both"/>
        <w:rPr>
          <w:rFonts w:ascii="Arial" w:hAnsi="Arial" w:cs="Arial"/>
          <w:sz w:val="28"/>
          <w:szCs w:val="28"/>
        </w:rPr>
      </w:pPr>
      <w:r w:rsidRPr="00A61E64">
        <w:rPr>
          <w:rFonts w:ascii="Arial" w:hAnsi="Arial" w:cs="Arial"/>
          <w:sz w:val="28"/>
          <w:szCs w:val="28"/>
        </w:rPr>
        <w:t xml:space="preserve">Шу билан бирга, </w:t>
      </w:r>
      <w:r w:rsidR="00A61E64" w:rsidRPr="00A61E64">
        <w:rPr>
          <w:rFonts w:ascii="Arial" w:hAnsi="Arial" w:cs="Arial"/>
          <w:sz w:val="28"/>
          <w:szCs w:val="28"/>
          <w:lang w:val="uz-Cyrl-UZ"/>
        </w:rPr>
        <w:t>жорий йилнинг</w:t>
      </w:r>
      <w:r w:rsidRPr="00A61E64">
        <w:rPr>
          <w:rFonts w:ascii="Arial" w:hAnsi="Arial" w:cs="Arial"/>
          <w:sz w:val="28"/>
          <w:szCs w:val="28"/>
        </w:rPr>
        <w:t xml:space="preserve"> II ва III чораклари</w:t>
      </w:r>
      <w:r w:rsidR="00A61E64" w:rsidRPr="00A61E64">
        <w:rPr>
          <w:rFonts w:ascii="Arial" w:hAnsi="Arial" w:cs="Arial"/>
          <w:sz w:val="28"/>
          <w:szCs w:val="28"/>
          <w:lang w:val="uz-Cyrl-UZ"/>
        </w:rPr>
        <w:t>да</w:t>
      </w:r>
      <w:r w:rsidRPr="00A61E64">
        <w:rPr>
          <w:rFonts w:ascii="Arial" w:hAnsi="Arial" w:cs="Arial"/>
          <w:sz w:val="28"/>
          <w:szCs w:val="28"/>
        </w:rPr>
        <w:t xml:space="preserve"> қурилиш ҳажмининг мавсумий кенгайишига боғлиқ, қурилиш материаллари нархларининг </w:t>
      </w:r>
      <w:r w:rsidR="00A61E64" w:rsidRPr="00A61E64">
        <w:rPr>
          <w:rFonts w:ascii="Arial" w:hAnsi="Arial" w:cs="Arial"/>
          <w:sz w:val="28"/>
          <w:szCs w:val="28"/>
          <w:lang w:val="uz-Cyrl-UZ"/>
        </w:rPr>
        <w:t>ошиши</w:t>
      </w:r>
      <w:r w:rsidRPr="00A61E64">
        <w:rPr>
          <w:rFonts w:ascii="Arial" w:hAnsi="Arial" w:cs="Arial"/>
          <w:sz w:val="28"/>
          <w:szCs w:val="28"/>
        </w:rPr>
        <w:t xml:space="preserve"> хатари сақланиб қолмоқда. Бунда қурилиш материалларини ички ишлаб чиқариш ҳажмларининг кентгайтирилиши ва диверсификацияланиши шунингдек</w:t>
      </w:r>
      <w:r w:rsidR="00A61E64" w:rsidRPr="00A61E64">
        <w:rPr>
          <w:rFonts w:ascii="Arial" w:hAnsi="Arial" w:cs="Arial"/>
          <w:sz w:val="28"/>
          <w:szCs w:val="28"/>
          <w:lang w:val="uz-Cyrl-UZ"/>
        </w:rPr>
        <w:t>,</w:t>
      </w:r>
      <w:r w:rsidRPr="00A61E64">
        <w:rPr>
          <w:rFonts w:ascii="Arial" w:hAnsi="Arial" w:cs="Arial"/>
          <w:sz w:val="28"/>
          <w:szCs w:val="28"/>
        </w:rPr>
        <w:t xml:space="preserve"> уларнинг импорт қилиш</w:t>
      </w:r>
      <w:r w:rsidR="00A61E64" w:rsidRPr="00A61E64">
        <w:rPr>
          <w:rFonts w:ascii="Arial" w:hAnsi="Arial" w:cs="Arial"/>
          <w:sz w:val="28"/>
          <w:szCs w:val="28"/>
          <w:lang w:val="uz-Cyrl-UZ"/>
        </w:rPr>
        <w:t xml:space="preserve"> шароитларининг соддалаштирилиши</w:t>
      </w:r>
      <w:r w:rsidRPr="00A61E64">
        <w:rPr>
          <w:rFonts w:ascii="Arial" w:hAnsi="Arial" w:cs="Arial"/>
          <w:sz w:val="28"/>
          <w:szCs w:val="28"/>
        </w:rPr>
        <w:t xml:space="preserve"> ушбу гуруҳ товарлари нархларини кескин ўсишини</w:t>
      </w:r>
      <w:r w:rsidR="00A61E64" w:rsidRPr="00A61E64">
        <w:rPr>
          <w:rFonts w:ascii="Arial" w:hAnsi="Arial" w:cs="Arial"/>
          <w:sz w:val="28"/>
          <w:szCs w:val="28"/>
          <w:lang w:val="uz-Cyrl-UZ"/>
        </w:rPr>
        <w:t>нг</w:t>
      </w:r>
      <w:r w:rsidRPr="00A61E64">
        <w:rPr>
          <w:rFonts w:ascii="Arial" w:hAnsi="Arial" w:cs="Arial"/>
          <w:sz w:val="28"/>
          <w:szCs w:val="28"/>
        </w:rPr>
        <w:t xml:space="preserve"> олдини олишда муҳим аҳамият касб этади.</w:t>
      </w:r>
    </w:p>
    <w:p w:rsidR="00EE07EF" w:rsidRPr="00DA185A" w:rsidRDefault="00EE07EF" w:rsidP="00EE07EF">
      <w:pPr>
        <w:spacing w:after="120" w:line="276" w:lineRule="auto"/>
        <w:ind w:firstLine="709"/>
        <w:jc w:val="both"/>
        <w:rPr>
          <w:rFonts w:ascii="Arial" w:hAnsi="Arial" w:cs="Arial"/>
          <w:sz w:val="28"/>
          <w:szCs w:val="28"/>
        </w:rPr>
      </w:pPr>
      <w:r w:rsidRPr="00A61E64">
        <w:rPr>
          <w:rFonts w:ascii="Arial" w:hAnsi="Arial" w:cs="Arial"/>
          <w:sz w:val="28"/>
          <w:szCs w:val="28"/>
        </w:rPr>
        <w:t>I чоракда ноозиқ-овқат товарлар инфляциясининг пасайишига ҳам миллий ишлаб чиқарувчилар томонидан, ҳам импорт</w:t>
      </w:r>
      <w:r w:rsidR="00A61E64" w:rsidRPr="00A61E64">
        <w:rPr>
          <w:rFonts w:ascii="Arial" w:hAnsi="Arial" w:cs="Arial"/>
          <w:sz w:val="28"/>
          <w:szCs w:val="28"/>
          <w:lang w:val="uz-Cyrl-UZ"/>
        </w:rPr>
        <w:t xml:space="preserve"> қилувчилар</w:t>
      </w:r>
      <w:r w:rsidRPr="00A61E64">
        <w:rPr>
          <w:rFonts w:ascii="Arial" w:hAnsi="Arial" w:cs="Arial"/>
          <w:sz w:val="28"/>
          <w:szCs w:val="28"/>
        </w:rPr>
        <w:t xml:space="preserve"> томонидан ички бозорда ушбу товарлар таклифининг барқарорлаштирилиши, рақобат муҳитининг яхшиланиши ва миллий валюта алмашув курсининг тебранувчанлиги мўтадиллашгани хизмат қилади.</w:t>
      </w:r>
    </w:p>
    <w:p w:rsidR="00EE07EF" w:rsidRPr="00F011A0" w:rsidRDefault="00EE07EF" w:rsidP="00EE07EF">
      <w:pPr>
        <w:spacing w:after="120" w:line="276" w:lineRule="auto"/>
        <w:ind w:firstLine="709"/>
        <w:jc w:val="both"/>
        <w:rPr>
          <w:rFonts w:ascii="Arial" w:hAnsi="Arial" w:cs="Arial"/>
          <w:sz w:val="28"/>
          <w:szCs w:val="28"/>
        </w:rPr>
      </w:pPr>
      <w:r w:rsidRPr="00F011A0">
        <w:rPr>
          <w:rFonts w:ascii="Arial" w:hAnsi="Arial" w:cs="Arial"/>
          <w:sz w:val="28"/>
          <w:szCs w:val="28"/>
        </w:rPr>
        <w:t xml:space="preserve">Келгусида энергия ресурслари нархларининг оширилиши, ва импортни чегаралаш билан боғлиқ уринишлар ноозиқ-овқат товарлар нархларини оширувчи асосий омиллар бўлиб қолади. Бундан ташқари </w:t>
      </w:r>
      <w:r w:rsidR="008D2704">
        <w:rPr>
          <w:rFonts w:ascii="Arial" w:hAnsi="Arial" w:cs="Arial"/>
          <w:sz w:val="28"/>
          <w:szCs w:val="28"/>
        </w:rPr>
        <w:br/>
      </w:r>
      <w:r w:rsidRPr="00F011A0">
        <w:rPr>
          <w:rFonts w:ascii="Arial" w:hAnsi="Arial" w:cs="Arial"/>
          <w:sz w:val="28"/>
          <w:szCs w:val="28"/>
        </w:rPr>
        <w:t>I чоракда ялпи талабнинг деярли ўзгармас сақланиши ва ички бозордаги шаклланган рақобат муҳити ишлаб чиқарувчилар ва савдо корхоналарига ҚҚС базасини кенгайтирилиши таъсирини тезда нархлар</w:t>
      </w:r>
      <w:r w:rsidR="00F011A0" w:rsidRPr="00F011A0">
        <w:rPr>
          <w:rFonts w:ascii="Arial" w:hAnsi="Arial" w:cs="Arial"/>
          <w:sz w:val="28"/>
          <w:szCs w:val="28"/>
          <w:lang w:val="uz-Cyrl-UZ"/>
        </w:rPr>
        <w:t>д</w:t>
      </w:r>
      <w:r w:rsidRPr="00F011A0">
        <w:rPr>
          <w:rFonts w:ascii="Arial" w:hAnsi="Arial" w:cs="Arial"/>
          <w:sz w:val="28"/>
          <w:szCs w:val="28"/>
        </w:rPr>
        <w:t xml:space="preserve">а </w:t>
      </w:r>
      <w:r w:rsidR="00F011A0" w:rsidRPr="00F011A0">
        <w:rPr>
          <w:rFonts w:ascii="Arial" w:hAnsi="Arial" w:cs="Arial"/>
          <w:sz w:val="28"/>
          <w:szCs w:val="28"/>
          <w:lang w:val="uz-Cyrl-UZ"/>
        </w:rPr>
        <w:t xml:space="preserve">акс эттириш </w:t>
      </w:r>
      <w:r w:rsidRPr="00F011A0">
        <w:rPr>
          <w:rFonts w:ascii="Arial" w:hAnsi="Arial" w:cs="Arial"/>
          <w:sz w:val="28"/>
          <w:szCs w:val="28"/>
        </w:rPr>
        <w:t>имконини бермади. Ушбу ҳолатни ҳисобга олган холда келгуси яқин ойларда, айниқса маҳаллий ишлаб чиқариш товарлари нархларида солиққа</w:t>
      </w:r>
      <w:r w:rsidR="00F011A0" w:rsidRPr="00F011A0">
        <w:rPr>
          <w:rFonts w:ascii="Arial" w:hAnsi="Arial" w:cs="Arial"/>
          <w:sz w:val="28"/>
          <w:szCs w:val="28"/>
          <w:lang w:val="uz-Cyrl-UZ"/>
        </w:rPr>
        <w:t xml:space="preserve"> </w:t>
      </w:r>
      <w:r w:rsidRPr="00F011A0">
        <w:rPr>
          <w:rFonts w:ascii="Arial" w:hAnsi="Arial" w:cs="Arial"/>
          <w:sz w:val="28"/>
          <w:szCs w:val="28"/>
        </w:rPr>
        <w:t>тортишдаги ўзгаришларнинг кечиккан эффектлари сезилиши мумкин.</w:t>
      </w:r>
    </w:p>
    <w:p w:rsidR="00EE07EF" w:rsidRPr="0088645A" w:rsidRDefault="00EE07EF" w:rsidP="00EE07EF">
      <w:pPr>
        <w:spacing w:after="120" w:line="276" w:lineRule="auto"/>
        <w:ind w:firstLine="709"/>
        <w:jc w:val="both"/>
        <w:rPr>
          <w:rFonts w:ascii="Arial" w:hAnsi="Arial" w:cs="Arial"/>
          <w:b/>
          <w:i/>
          <w:sz w:val="28"/>
          <w:szCs w:val="28"/>
        </w:rPr>
      </w:pPr>
      <w:r w:rsidRPr="0088645A">
        <w:rPr>
          <w:rFonts w:ascii="Arial" w:hAnsi="Arial" w:cs="Arial"/>
          <w:b/>
          <w:i/>
          <w:sz w:val="28"/>
          <w:szCs w:val="28"/>
        </w:rPr>
        <w:t>Хизматлар инфляцияси</w:t>
      </w:r>
    </w:p>
    <w:p w:rsidR="00EE07EF" w:rsidRDefault="00EE07EF" w:rsidP="00EE07EF">
      <w:pPr>
        <w:spacing w:after="120" w:line="276" w:lineRule="auto"/>
        <w:ind w:firstLine="709"/>
        <w:jc w:val="both"/>
        <w:rPr>
          <w:rFonts w:ascii="Arial" w:hAnsi="Arial" w:cs="Arial"/>
          <w:sz w:val="28"/>
          <w:szCs w:val="28"/>
        </w:rPr>
      </w:pPr>
      <w:r w:rsidRPr="0088645A">
        <w:rPr>
          <w:rFonts w:ascii="Arial" w:hAnsi="Arial" w:cs="Arial"/>
          <w:sz w:val="28"/>
          <w:szCs w:val="28"/>
        </w:rPr>
        <w:t>Хизматлар йиллик инфляцияси январда 14,9 фоизгача пасайиб, мартда 15,7 фоизгача ошди. Хусусан, I чоракда маиший хизматлар, алоқа хизмати, дам олиш билан боғлиқ бўлган хизматлар, спорт ва таълим хизматлари сезиларли даражада қимматлашди (</w:t>
      </w:r>
      <w:r w:rsidR="0088645A" w:rsidRPr="0088645A">
        <w:rPr>
          <w:rFonts w:ascii="Arial" w:hAnsi="Arial" w:cs="Arial"/>
          <w:sz w:val="28"/>
          <w:szCs w:val="28"/>
          <w:lang w:val="uz-Cyrl-UZ"/>
        </w:rPr>
        <w:t>6</w:t>
      </w:r>
      <w:r w:rsidRPr="0088645A">
        <w:rPr>
          <w:rFonts w:ascii="Arial" w:hAnsi="Arial" w:cs="Arial"/>
          <w:sz w:val="28"/>
          <w:szCs w:val="28"/>
        </w:rPr>
        <w:t>-расм).</w:t>
      </w:r>
    </w:p>
    <w:p w:rsidR="00EE07EF" w:rsidRPr="00DA185A" w:rsidRDefault="00EE07EF" w:rsidP="00EE07EF">
      <w:pPr>
        <w:spacing w:after="120" w:line="276" w:lineRule="auto"/>
        <w:ind w:firstLine="709"/>
        <w:jc w:val="both"/>
        <w:rPr>
          <w:rFonts w:ascii="Arial" w:hAnsi="Arial" w:cs="Arial"/>
          <w:sz w:val="28"/>
          <w:szCs w:val="28"/>
        </w:rPr>
      </w:pPr>
      <w:r w:rsidRPr="0088645A">
        <w:rPr>
          <w:rFonts w:ascii="Arial" w:hAnsi="Arial" w:cs="Arial"/>
          <w:sz w:val="28"/>
          <w:szCs w:val="28"/>
        </w:rPr>
        <w:t xml:space="preserve">Қайд этиш жоизки, ушбу даврда уй-жой ва коммунал хизматларидан тартибга солинадиган нархларда сезиларли ўзгаришлар кузатилмади. Бироқ, </w:t>
      </w:r>
      <w:r w:rsidRPr="0088645A">
        <w:rPr>
          <w:rFonts w:ascii="Arial" w:hAnsi="Arial" w:cs="Arial"/>
          <w:sz w:val="28"/>
          <w:szCs w:val="28"/>
          <w:lang w:val="uz-Cyrl-UZ"/>
        </w:rPr>
        <w:t xml:space="preserve">2018 йилнинг </w:t>
      </w:r>
      <w:r w:rsidRPr="0088645A">
        <w:rPr>
          <w:rFonts w:ascii="Arial" w:hAnsi="Arial" w:cs="Arial"/>
          <w:sz w:val="28"/>
          <w:szCs w:val="28"/>
        </w:rPr>
        <w:t>ноябрь ойидаги коммунал хизматлар нархлари оширилишининг йиллик хизматлар инфляциясига таъсири ҳамон сақланиб қолмоқда.</w:t>
      </w:r>
    </w:p>
    <w:p w:rsidR="00EE07EF" w:rsidRPr="00DA185A" w:rsidRDefault="00EE07EF" w:rsidP="00EE07EF">
      <w:pPr>
        <w:spacing w:after="120" w:line="276" w:lineRule="auto"/>
        <w:ind w:firstLine="709"/>
        <w:jc w:val="both"/>
        <w:rPr>
          <w:rFonts w:ascii="Arial" w:hAnsi="Arial" w:cs="Arial"/>
          <w:sz w:val="28"/>
          <w:szCs w:val="28"/>
        </w:rPr>
      </w:pPr>
      <w:r w:rsidRPr="0084743B">
        <w:rPr>
          <w:rFonts w:ascii="Arial" w:hAnsi="Arial" w:cs="Arial"/>
          <w:sz w:val="28"/>
          <w:szCs w:val="28"/>
        </w:rPr>
        <w:lastRenderedPageBreak/>
        <w:t>Тартибга солинмайдиган хизматлар</w:t>
      </w:r>
      <w:r w:rsidR="0084743B" w:rsidRPr="0084743B">
        <w:rPr>
          <w:rFonts w:ascii="Arial" w:hAnsi="Arial" w:cs="Arial"/>
          <w:sz w:val="28"/>
          <w:szCs w:val="28"/>
          <w:lang w:val="uz-Cyrl-UZ"/>
        </w:rPr>
        <w:t xml:space="preserve"> тарифлари</w:t>
      </w:r>
      <w:r w:rsidRPr="0084743B">
        <w:rPr>
          <w:rFonts w:ascii="Arial" w:hAnsi="Arial" w:cs="Arial"/>
          <w:sz w:val="28"/>
          <w:szCs w:val="28"/>
        </w:rPr>
        <w:t>, хусусан маиший хизматлар босқичма-босқич иш ҳақи, солиқлар ва энергия ресурслари харажатлари ошишига мос равишда индексацияланиб бормоқда.</w:t>
      </w:r>
    </w:p>
    <w:p w:rsidR="00EE07EF" w:rsidRPr="00DF6C58" w:rsidRDefault="00EE07EF" w:rsidP="00EE07EF">
      <w:pPr>
        <w:spacing w:after="120" w:line="276" w:lineRule="auto"/>
        <w:ind w:firstLine="709"/>
        <w:jc w:val="both"/>
        <w:rPr>
          <w:rFonts w:ascii="Arial" w:hAnsi="Arial" w:cs="Arial"/>
          <w:sz w:val="28"/>
          <w:szCs w:val="28"/>
        </w:rPr>
      </w:pPr>
      <w:r w:rsidRPr="00B05661">
        <w:rPr>
          <w:rFonts w:ascii="Arial" w:hAnsi="Arial" w:cs="Arial"/>
          <w:sz w:val="28"/>
          <w:szCs w:val="28"/>
        </w:rPr>
        <w:t>Март ойида 2018</w:t>
      </w:r>
      <w:r w:rsidR="00276C0A">
        <w:rPr>
          <w:rFonts w:ascii="Arial" w:hAnsi="Arial" w:cs="Arial"/>
          <w:sz w:val="28"/>
          <w:szCs w:val="28"/>
        </w:rPr>
        <w:t xml:space="preserve"> </w:t>
      </w:r>
      <w:r w:rsidRPr="00B05661">
        <w:rPr>
          <w:rFonts w:ascii="Arial" w:hAnsi="Arial" w:cs="Arial"/>
          <w:sz w:val="28"/>
          <w:szCs w:val="28"/>
        </w:rPr>
        <w:t xml:space="preserve">йил ноябрдаги энг кам иш ҳақининг ошишига мос равишда республика олий таълим муассасаларида шартнома тўлови ошишининг кечиккан эффекти </w:t>
      </w:r>
      <w:r w:rsidR="00B05661" w:rsidRPr="00B05661">
        <w:rPr>
          <w:rFonts w:ascii="Arial" w:hAnsi="Arial" w:cs="Arial"/>
          <w:sz w:val="28"/>
          <w:szCs w:val="28"/>
          <w:lang w:val="uz-Cyrl-UZ"/>
        </w:rPr>
        <w:t>кузатилди</w:t>
      </w:r>
      <w:r w:rsidRPr="00B05661">
        <w:rPr>
          <w:rFonts w:ascii="Arial" w:hAnsi="Arial" w:cs="Arial"/>
          <w:sz w:val="28"/>
          <w:szCs w:val="28"/>
        </w:rPr>
        <w:t>.</w:t>
      </w:r>
    </w:p>
    <w:p w:rsidR="00EE07EF" w:rsidRPr="00B05661" w:rsidRDefault="00B05661" w:rsidP="00B05661">
      <w:pPr>
        <w:spacing w:after="120" w:line="276" w:lineRule="auto"/>
        <w:ind w:firstLine="709"/>
        <w:jc w:val="right"/>
        <w:rPr>
          <w:rFonts w:ascii="Arial" w:hAnsi="Arial" w:cs="Arial"/>
          <w:i/>
          <w:sz w:val="28"/>
          <w:szCs w:val="28"/>
          <w:lang w:val="uz-Cyrl-UZ"/>
        </w:rPr>
      </w:pPr>
      <w:r w:rsidRPr="00B05661">
        <w:rPr>
          <w:rFonts w:ascii="Arial" w:hAnsi="Arial" w:cs="Arial"/>
          <w:i/>
          <w:sz w:val="28"/>
          <w:szCs w:val="28"/>
          <w:lang w:val="uz-Cyrl-UZ"/>
        </w:rPr>
        <w:t>6-расм</w:t>
      </w:r>
    </w:p>
    <w:p w:rsidR="00EE07EF" w:rsidRPr="00B05661" w:rsidRDefault="00EE07EF" w:rsidP="00EE07EF">
      <w:pPr>
        <w:spacing w:after="0" w:line="276" w:lineRule="auto"/>
        <w:jc w:val="center"/>
        <w:rPr>
          <w:rFonts w:ascii="Arial" w:hAnsi="Arial" w:cs="Arial"/>
          <w:b/>
          <w:sz w:val="24"/>
          <w:szCs w:val="28"/>
          <w:lang w:val="uz-Cyrl-UZ"/>
        </w:rPr>
      </w:pPr>
      <w:r w:rsidRPr="00B05661">
        <w:rPr>
          <w:rFonts w:ascii="Arial" w:hAnsi="Arial" w:cs="Arial"/>
          <w:b/>
          <w:sz w:val="24"/>
          <w:szCs w:val="28"/>
        </w:rPr>
        <w:t>Хизматлар инфляцияси ва унинг структураси</w:t>
      </w:r>
      <w:r w:rsidRPr="00B05661">
        <w:rPr>
          <w:rFonts w:ascii="Arial" w:hAnsi="Arial" w:cs="Arial"/>
          <w:b/>
          <w:sz w:val="24"/>
          <w:szCs w:val="28"/>
          <w:lang w:val="uz-Cyrl-UZ"/>
        </w:rPr>
        <w:t xml:space="preserve"> динамикаси</w:t>
      </w:r>
    </w:p>
    <w:p w:rsidR="00EE07EF" w:rsidRDefault="00EE07EF" w:rsidP="00EE07EF">
      <w:pPr>
        <w:spacing w:line="276" w:lineRule="auto"/>
        <w:jc w:val="center"/>
        <w:rPr>
          <w:rFonts w:ascii="Arial" w:hAnsi="Arial" w:cs="Arial"/>
          <w:i/>
          <w:szCs w:val="28"/>
        </w:rPr>
      </w:pPr>
      <w:r w:rsidRPr="00B05661">
        <w:rPr>
          <w:rFonts w:ascii="Arial" w:hAnsi="Arial" w:cs="Arial"/>
          <w:i/>
          <w:szCs w:val="28"/>
        </w:rPr>
        <w:t>(ўтган йилнинг мос даврига нисбатан, фоизда)</w:t>
      </w:r>
    </w:p>
    <w:p w:rsidR="00B05661" w:rsidRPr="00B05661" w:rsidRDefault="00B05661" w:rsidP="00EE07EF">
      <w:pPr>
        <w:spacing w:line="276" w:lineRule="auto"/>
        <w:jc w:val="center"/>
        <w:rPr>
          <w:rFonts w:ascii="Arial" w:hAnsi="Arial" w:cs="Arial"/>
          <w:szCs w:val="28"/>
        </w:rPr>
      </w:pPr>
      <w:r>
        <w:rPr>
          <w:noProof/>
          <w:lang w:eastAsia="ru-RU"/>
        </w:rPr>
        <w:drawing>
          <wp:inline distT="0" distB="0" distL="0" distR="0" wp14:anchorId="0557304B" wp14:editId="7CE45913">
            <wp:extent cx="5939075" cy="3434964"/>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6283" cy="3439133"/>
                    </a:xfrm>
                    <a:prstGeom prst="rect">
                      <a:avLst/>
                    </a:prstGeom>
                    <a:noFill/>
                  </pic:spPr>
                </pic:pic>
              </a:graphicData>
            </a:graphic>
          </wp:inline>
        </w:drawing>
      </w:r>
    </w:p>
    <w:p w:rsidR="00175B1A" w:rsidRPr="00C9149B" w:rsidRDefault="00B05661" w:rsidP="00B05661">
      <w:pPr>
        <w:ind w:firstLine="709"/>
      </w:pPr>
      <w:r w:rsidRPr="00AB43A2">
        <w:rPr>
          <w:rFonts w:ascii="Arial" w:hAnsi="Arial" w:cs="Arial"/>
          <w:i/>
          <w:sz w:val="20"/>
        </w:rPr>
        <w:t xml:space="preserve">Манба: Давлат статистика қўмитаси маълумотларига асосан Марказий банк </w:t>
      </w:r>
      <w:r>
        <w:rPr>
          <w:rFonts w:ascii="Arial" w:hAnsi="Arial" w:cs="Arial"/>
          <w:i/>
          <w:sz w:val="20"/>
        </w:rPr>
        <w:br/>
      </w:r>
      <w:r w:rsidRPr="00AB43A2">
        <w:rPr>
          <w:rFonts w:ascii="Arial" w:hAnsi="Arial" w:cs="Arial"/>
          <w:i/>
          <w:sz w:val="20"/>
        </w:rPr>
        <w:t>ҳисоб-китоблари.</w:t>
      </w:r>
    </w:p>
    <w:p w:rsidR="00EE07EF" w:rsidRPr="00DA185A" w:rsidRDefault="00EE07EF" w:rsidP="00EE07EF">
      <w:pPr>
        <w:spacing w:after="120" w:line="276" w:lineRule="auto"/>
        <w:ind w:firstLine="709"/>
        <w:jc w:val="both"/>
        <w:rPr>
          <w:rFonts w:ascii="Arial" w:hAnsi="Arial" w:cs="Arial"/>
          <w:sz w:val="28"/>
          <w:szCs w:val="28"/>
        </w:rPr>
      </w:pPr>
      <w:r w:rsidRPr="00D00E8F">
        <w:rPr>
          <w:rFonts w:ascii="Arial" w:hAnsi="Arial" w:cs="Arial"/>
          <w:sz w:val="28"/>
          <w:szCs w:val="28"/>
        </w:rPr>
        <w:t>Бундан ташқари, кўрилаётган даврда алоқа хизматлари (асосий телефон учун абонент тўлови), шунингдек дам олиш ва туризм хизматлари сезиларли қимматлашди.</w:t>
      </w:r>
    </w:p>
    <w:p w:rsidR="00EE07EF" w:rsidRPr="002E6C80" w:rsidRDefault="00EE07EF" w:rsidP="00EE07EF">
      <w:pPr>
        <w:pStyle w:val="2"/>
        <w:rPr>
          <w:rFonts w:cs="Arial"/>
        </w:rPr>
      </w:pPr>
      <w:r w:rsidRPr="002E6C80">
        <w:rPr>
          <w:rFonts w:cs="Arial"/>
        </w:rPr>
        <w:t>Баз</w:t>
      </w:r>
      <w:r w:rsidRPr="002E6C80">
        <w:rPr>
          <w:rFonts w:cs="Arial"/>
          <w:lang w:val="uz-Cyrl-UZ"/>
        </w:rPr>
        <w:t>а</w:t>
      </w:r>
      <w:r w:rsidRPr="002E6C80">
        <w:rPr>
          <w:rFonts w:cs="Arial"/>
        </w:rPr>
        <w:t>в</w:t>
      </w:r>
      <w:r w:rsidRPr="002E6C80">
        <w:rPr>
          <w:rFonts w:cs="Arial"/>
          <w:lang w:val="uz-Cyrl-UZ"/>
        </w:rPr>
        <w:t>ий</w:t>
      </w:r>
      <w:r w:rsidRPr="002E6C80">
        <w:rPr>
          <w:rFonts w:cs="Arial"/>
        </w:rPr>
        <w:t xml:space="preserve"> инфляция</w:t>
      </w:r>
    </w:p>
    <w:p w:rsidR="00EE07EF" w:rsidRDefault="00EE07EF" w:rsidP="00EE07EF">
      <w:pPr>
        <w:spacing w:before="120" w:line="276" w:lineRule="auto"/>
        <w:ind w:firstLine="709"/>
        <w:jc w:val="both"/>
        <w:rPr>
          <w:rFonts w:ascii="Arial" w:hAnsi="Arial" w:cs="Arial"/>
          <w:sz w:val="28"/>
          <w:szCs w:val="28"/>
        </w:rPr>
      </w:pPr>
      <w:r w:rsidRPr="002E6C80">
        <w:rPr>
          <w:rFonts w:ascii="Arial" w:hAnsi="Arial" w:cs="Arial"/>
          <w:sz w:val="28"/>
          <w:szCs w:val="28"/>
        </w:rPr>
        <w:t xml:space="preserve">2019 йилнинг I чораги охирига келиб, базавий инфляциянинг, яъни мавсумий ва тартибга солинадиган нархлар ўзгаришини ҳисобга олмаган ҳолда ҳисобланган инфляциянинг ИНИ йиллик ўсишидаги ҳиссаси деярли </w:t>
      </w:r>
      <w:r w:rsidRPr="002E6C80">
        <w:rPr>
          <w:rFonts w:ascii="Arial" w:hAnsi="Arial" w:cs="Arial"/>
          <w:sz w:val="28"/>
          <w:szCs w:val="28"/>
          <w:lang w:val="uz-Cyrl-UZ"/>
        </w:rPr>
        <w:t xml:space="preserve">2018 йилнинг </w:t>
      </w:r>
      <w:r w:rsidRPr="002E6C80">
        <w:rPr>
          <w:rFonts w:ascii="Arial" w:hAnsi="Arial" w:cs="Arial"/>
          <w:sz w:val="28"/>
          <w:szCs w:val="28"/>
        </w:rPr>
        <w:t>декабрь ойи кўрсаткичлари даражасида бўлиб, 9,1 фоиз бандни ташкил қилди (</w:t>
      </w:r>
      <w:r w:rsidR="002E6C80">
        <w:rPr>
          <w:rFonts w:ascii="Arial" w:hAnsi="Arial" w:cs="Arial"/>
          <w:sz w:val="28"/>
          <w:szCs w:val="28"/>
        </w:rPr>
        <w:t>7</w:t>
      </w:r>
      <w:r w:rsidRPr="002E6C80">
        <w:rPr>
          <w:rFonts w:ascii="Arial" w:hAnsi="Arial" w:cs="Arial"/>
          <w:sz w:val="28"/>
          <w:szCs w:val="28"/>
          <w:lang w:val="uz-Cyrl-UZ"/>
        </w:rPr>
        <w:t>-расм</w:t>
      </w:r>
      <w:r w:rsidRPr="002E6C80">
        <w:rPr>
          <w:rFonts w:ascii="Arial" w:hAnsi="Arial" w:cs="Arial"/>
          <w:sz w:val="28"/>
          <w:szCs w:val="28"/>
        </w:rPr>
        <w:t>).</w:t>
      </w:r>
    </w:p>
    <w:p w:rsidR="00276C0A" w:rsidRDefault="00276C0A" w:rsidP="00EE07EF">
      <w:pPr>
        <w:spacing w:before="120" w:line="276" w:lineRule="auto"/>
        <w:ind w:firstLine="709"/>
        <w:jc w:val="both"/>
        <w:rPr>
          <w:rFonts w:ascii="Arial" w:hAnsi="Arial" w:cs="Arial"/>
          <w:sz w:val="28"/>
          <w:szCs w:val="28"/>
        </w:rPr>
      </w:pPr>
    </w:p>
    <w:p w:rsidR="004E5EB9" w:rsidRDefault="002E6C80" w:rsidP="00175B1A">
      <w:pPr>
        <w:spacing w:after="0" w:line="240" w:lineRule="auto"/>
        <w:ind w:firstLine="709"/>
        <w:jc w:val="right"/>
        <w:rPr>
          <w:rFonts w:ascii="Arial" w:hAnsi="Arial" w:cs="Arial"/>
          <w:i/>
          <w:sz w:val="24"/>
          <w:szCs w:val="28"/>
          <w:lang w:val="uz-Cyrl-UZ"/>
        </w:rPr>
      </w:pPr>
      <w:r>
        <w:rPr>
          <w:rFonts w:ascii="Arial" w:hAnsi="Arial" w:cs="Arial"/>
          <w:i/>
          <w:sz w:val="24"/>
          <w:szCs w:val="28"/>
          <w:lang w:val="uz-Cyrl-UZ"/>
        </w:rPr>
        <w:lastRenderedPageBreak/>
        <w:t>7-расм</w:t>
      </w:r>
    </w:p>
    <w:p w:rsidR="002E6C80" w:rsidRPr="00DA185A" w:rsidRDefault="002E6C80" w:rsidP="002E6C80">
      <w:pPr>
        <w:spacing w:after="0" w:line="276" w:lineRule="auto"/>
        <w:jc w:val="center"/>
        <w:rPr>
          <w:rFonts w:ascii="Arial" w:hAnsi="Arial" w:cs="Arial"/>
          <w:b/>
          <w:sz w:val="24"/>
          <w:szCs w:val="28"/>
        </w:rPr>
      </w:pPr>
      <w:r w:rsidRPr="00504555">
        <w:rPr>
          <w:rFonts w:ascii="Arial" w:hAnsi="Arial" w:cs="Arial"/>
          <w:b/>
          <w:sz w:val="24"/>
          <w:szCs w:val="28"/>
        </w:rPr>
        <w:t>Базавий инфляция ва тартибга солинадиган нархлар динамикаси</w:t>
      </w:r>
      <w:r w:rsidRPr="00DA185A">
        <w:rPr>
          <w:rFonts w:ascii="Arial" w:hAnsi="Arial" w:cs="Arial"/>
          <w:b/>
          <w:sz w:val="24"/>
          <w:szCs w:val="28"/>
        </w:rPr>
        <w:t xml:space="preserve"> </w:t>
      </w:r>
    </w:p>
    <w:tbl>
      <w:tblPr>
        <w:tblW w:w="0" w:type="auto"/>
        <w:tblLook w:val="04A0" w:firstRow="1" w:lastRow="0" w:firstColumn="1" w:lastColumn="0" w:noHBand="0" w:noVBand="1"/>
      </w:tblPr>
      <w:tblGrid>
        <w:gridCol w:w="4648"/>
        <w:gridCol w:w="4706"/>
      </w:tblGrid>
      <w:tr w:rsidR="002E6C80" w:rsidRPr="00865BA8" w:rsidTr="00241325">
        <w:tc>
          <w:tcPr>
            <w:tcW w:w="4648" w:type="dxa"/>
            <w:shd w:val="clear" w:color="auto" w:fill="auto"/>
          </w:tcPr>
          <w:p w:rsidR="002E6C80" w:rsidRPr="00865BA8" w:rsidRDefault="002E6C80" w:rsidP="00241325">
            <w:pPr>
              <w:spacing w:before="120" w:after="0"/>
              <w:ind w:firstLine="321"/>
              <w:rPr>
                <w:rFonts w:ascii="Arial" w:hAnsi="Arial" w:cs="Arial"/>
                <w:i/>
                <w:szCs w:val="24"/>
              </w:rPr>
            </w:pPr>
            <w:r w:rsidRPr="00504555">
              <w:rPr>
                <w:rFonts w:ascii="Arial" w:hAnsi="Arial" w:cs="Arial"/>
                <w:i/>
                <w:szCs w:val="24"/>
              </w:rPr>
              <w:t>а) ИНИдаги улуши</w:t>
            </w:r>
            <w:r w:rsidRPr="00504555">
              <w:rPr>
                <w:rFonts w:ascii="Arial" w:hAnsi="Arial" w:cs="Arial"/>
                <w:i/>
                <w:szCs w:val="24"/>
              </w:rPr>
              <w:tab/>
            </w:r>
          </w:p>
        </w:tc>
        <w:tc>
          <w:tcPr>
            <w:tcW w:w="4706" w:type="dxa"/>
            <w:shd w:val="clear" w:color="auto" w:fill="auto"/>
          </w:tcPr>
          <w:p w:rsidR="002E6C80" w:rsidRPr="00865BA8" w:rsidRDefault="002E6C80" w:rsidP="00241325">
            <w:pPr>
              <w:spacing w:before="120" w:after="0"/>
              <w:ind w:firstLine="343"/>
              <w:rPr>
                <w:rFonts w:ascii="Arial" w:hAnsi="Arial" w:cs="Arial"/>
                <w:i/>
                <w:szCs w:val="24"/>
              </w:rPr>
            </w:pPr>
            <w:r w:rsidRPr="00504555">
              <w:rPr>
                <w:rFonts w:ascii="Arial" w:hAnsi="Arial" w:cs="Arial"/>
                <w:i/>
                <w:szCs w:val="24"/>
              </w:rPr>
              <w:t>б) ўтга</w:t>
            </w:r>
            <w:r>
              <w:rPr>
                <w:rFonts w:ascii="Arial" w:hAnsi="Arial" w:cs="Arial"/>
                <w:i/>
                <w:szCs w:val="24"/>
              </w:rPr>
              <w:t>н йилнинг мос ойига нисбатан</w:t>
            </w:r>
          </w:p>
        </w:tc>
      </w:tr>
    </w:tbl>
    <w:p w:rsidR="002E6C80" w:rsidRDefault="002E6C80" w:rsidP="002E6C80">
      <w:pPr>
        <w:jc w:val="right"/>
        <w:rPr>
          <w:noProof/>
          <w:lang w:eastAsia="ru-RU"/>
        </w:rPr>
      </w:pPr>
      <w:r w:rsidRPr="00504555">
        <w:rPr>
          <w:rFonts w:ascii="Arial" w:hAnsi="Arial" w:cs="Arial"/>
          <w:i/>
          <w:szCs w:val="24"/>
        </w:rPr>
        <w:t>фоизда</w:t>
      </w:r>
    </w:p>
    <w:p w:rsidR="002E6C80" w:rsidRPr="00DA185A" w:rsidRDefault="002E6C80" w:rsidP="002E6C80">
      <w:pPr>
        <w:rPr>
          <w:noProof/>
          <w:lang w:eastAsia="ru-RU"/>
        </w:rPr>
      </w:pPr>
      <w:r>
        <w:rPr>
          <w:noProof/>
          <w:lang w:eastAsia="ru-RU"/>
        </w:rPr>
        <w:drawing>
          <wp:inline distT="0" distB="0" distL="0" distR="0" wp14:anchorId="584676DB" wp14:editId="224A8C19">
            <wp:extent cx="5945195" cy="273262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135" t="20218" r="6130" b="14632"/>
                    <a:stretch/>
                  </pic:blipFill>
                  <pic:spPr bwMode="auto">
                    <a:xfrm>
                      <a:off x="0" y="0"/>
                      <a:ext cx="5956159" cy="2737668"/>
                    </a:xfrm>
                    <a:prstGeom prst="rect">
                      <a:avLst/>
                    </a:prstGeom>
                    <a:ln>
                      <a:noFill/>
                    </a:ln>
                    <a:extLst>
                      <a:ext uri="{53640926-AAD7-44D8-BBD7-CCE9431645EC}">
                        <a14:shadowObscured xmlns:a14="http://schemas.microsoft.com/office/drawing/2010/main"/>
                      </a:ext>
                    </a:extLst>
                  </pic:spPr>
                </pic:pic>
              </a:graphicData>
            </a:graphic>
          </wp:inline>
        </w:drawing>
      </w:r>
    </w:p>
    <w:p w:rsidR="002E6C80" w:rsidRPr="00DA185A" w:rsidRDefault="002E6C80" w:rsidP="002E6C80">
      <w:pPr>
        <w:spacing w:before="120" w:after="240"/>
        <w:ind w:firstLine="425"/>
        <w:jc w:val="both"/>
        <w:rPr>
          <w:rFonts w:ascii="Arial" w:hAnsi="Arial" w:cs="Arial"/>
          <w:sz w:val="28"/>
          <w:szCs w:val="28"/>
        </w:rPr>
      </w:pPr>
      <w:r w:rsidRPr="00AB43A2">
        <w:rPr>
          <w:rFonts w:ascii="Arial" w:hAnsi="Arial" w:cs="Arial"/>
          <w:i/>
          <w:sz w:val="20"/>
        </w:rPr>
        <w:t xml:space="preserve">Манба: Давлат статистика қўмитаси маълумотларига асосан Марказий банк </w:t>
      </w:r>
      <w:r>
        <w:rPr>
          <w:rFonts w:ascii="Arial" w:hAnsi="Arial" w:cs="Arial"/>
          <w:i/>
          <w:sz w:val="20"/>
        </w:rPr>
        <w:br/>
      </w:r>
      <w:r w:rsidRPr="00AB43A2">
        <w:rPr>
          <w:rFonts w:ascii="Arial" w:hAnsi="Arial" w:cs="Arial"/>
          <w:i/>
          <w:sz w:val="20"/>
        </w:rPr>
        <w:t>ҳисоб-китоблари.</w:t>
      </w:r>
    </w:p>
    <w:p w:rsidR="00EE07EF" w:rsidRPr="00DA185A" w:rsidRDefault="00EE07EF" w:rsidP="00EE07EF">
      <w:pPr>
        <w:spacing w:before="120" w:after="0" w:line="276" w:lineRule="auto"/>
        <w:ind w:firstLine="709"/>
        <w:jc w:val="both"/>
        <w:rPr>
          <w:rFonts w:ascii="Arial" w:hAnsi="Arial" w:cs="Arial"/>
          <w:sz w:val="28"/>
          <w:szCs w:val="28"/>
        </w:rPr>
      </w:pPr>
      <w:r w:rsidRPr="002E6C80">
        <w:rPr>
          <w:rFonts w:ascii="Arial" w:hAnsi="Arial" w:cs="Arial"/>
          <w:sz w:val="28"/>
          <w:szCs w:val="28"/>
        </w:rPr>
        <w:t>Январь ойида йиллик базавий инфляция сўнгги 12 ой ичидаги ўзининг энг паст кўрсаткичига (11,4%) эришиб, ўз йўналишини ўзгартирди ва февралдан кўтарила бошлади. Март ойига келиб йиллик базавий инфляция даражаси 12,3 %ни ташкил этди.</w:t>
      </w:r>
    </w:p>
    <w:p w:rsidR="00EE07EF" w:rsidRPr="002E6C80" w:rsidRDefault="002E6C80" w:rsidP="002E6C80">
      <w:pPr>
        <w:spacing w:before="120" w:after="0"/>
        <w:ind w:firstLine="709"/>
        <w:jc w:val="right"/>
        <w:rPr>
          <w:rFonts w:ascii="Arial" w:hAnsi="Arial" w:cs="Arial"/>
          <w:i/>
          <w:sz w:val="28"/>
          <w:szCs w:val="28"/>
          <w:lang w:val="uz-Cyrl-UZ"/>
        </w:rPr>
      </w:pPr>
      <w:r w:rsidRPr="002E6C80">
        <w:rPr>
          <w:rFonts w:ascii="Arial" w:hAnsi="Arial" w:cs="Arial"/>
          <w:i/>
          <w:sz w:val="28"/>
          <w:szCs w:val="28"/>
          <w:lang w:val="uz-Cyrl-UZ"/>
        </w:rPr>
        <w:t>8-расм</w:t>
      </w:r>
    </w:p>
    <w:p w:rsidR="002E6C80" w:rsidRPr="00DA185A" w:rsidRDefault="002E6C80" w:rsidP="002E6C80">
      <w:pPr>
        <w:spacing w:after="0" w:line="276" w:lineRule="auto"/>
        <w:jc w:val="center"/>
        <w:rPr>
          <w:rFonts w:ascii="Arial" w:hAnsi="Arial" w:cs="Arial"/>
          <w:b/>
          <w:sz w:val="24"/>
          <w:szCs w:val="28"/>
        </w:rPr>
      </w:pPr>
      <w:r w:rsidRPr="00FB10D9">
        <w:rPr>
          <w:rFonts w:ascii="Arial" w:hAnsi="Arial" w:cs="Arial"/>
          <w:b/>
          <w:sz w:val="24"/>
          <w:szCs w:val="28"/>
        </w:rPr>
        <w:t xml:space="preserve">Инфляция, базавий инфляция ва валюта алмашув курси </w:t>
      </w:r>
      <w:r>
        <w:rPr>
          <w:rFonts w:ascii="Arial" w:hAnsi="Arial" w:cs="Arial"/>
          <w:b/>
          <w:sz w:val="24"/>
          <w:szCs w:val="28"/>
        </w:rPr>
        <w:br/>
      </w:r>
      <w:r w:rsidRPr="00FB10D9">
        <w:rPr>
          <w:rFonts w:ascii="Arial" w:hAnsi="Arial" w:cs="Arial"/>
          <w:b/>
          <w:sz w:val="24"/>
          <w:szCs w:val="28"/>
        </w:rPr>
        <w:t>ўзгариши динамикаси</w:t>
      </w:r>
      <w:r w:rsidRPr="00DA185A">
        <w:rPr>
          <w:rFonts w:ascii="Arial" w:hAnsi="Arial" w:cs="Arial"/>
          <w:b/>
          <w:sz w:val="24"/>
          <w:szCs w:val="28"/>
        </w:rPr>
        <w:t xml:space="preserve"> </w:t>
      </w:r>
    </w:p>
    <w:p w:rsidR="002E6C80" w:rsidRPr="00DA185A" w:rsidRDefault="002E6C80" w:rsidP="002E6C80">
      <w:pPr>
        <w:spacing w:before="120" w:after="0"/>
        <w:jc w:val="center"/>
        <w:rPr>
          <w:rFonts w:ascii="Arial" w:hAnsi="Arial" w:cs="Arial"/>
          <w:i/>
          <w:szCs w:val="28"/>
        </w:rPr>
      </w:pPr>
      <w:r w:rsidRPr="00DA185A">
        <w:rPr>
          <w:rFonts w:ascii="Arial" w:hAnsi="Arial" w:cs="Arial"/>
          <w:i/>
          <w:szCs w:val="28"/>
        </w:rPr>
        <w:t>(</w:t>
      </w:r>
      <w:r w:rsidRPr="00FB10D9">
        <w:rPr>
          <w:rFonts w:ascii="Arial" w:hAnsi="Arial" w:cs="Arial"/>
          <w:i/>
          <w:szCs w:val="28"/>
        </w:rPr>
        <w:t>ўтган ойга нисбатан, фоизда</w:t>
      </w:r>
      <w:r w:rsidRPr="00DA185A">
        <w:rPr>
          <w:rFonts w:ascii="Arial" w:hAnsi="Arial" w:cs="Arial"/>
          <w:i/>
          <w:szCs w:val="28"/>
        </w:rPr>
        <w:t>)</w:t>
      </w:r>
    </w:p>
    <w:p w:rsidR="002E6C80" w:rsidRPr="00DA185A" w:rsidRDefault="002E6C80" w:rsidP="002E6C80">
      <w:pPr>
        <w:spacing w:before="120" w:after="0"/>
        <w:jc w:val="both"/>
        <w:rPr>
          <w:rFonts w:ascii="Arial" w:hAnsi="Arial" w:cs="Arial"/>
          <w:sz w:val="28"/>
          <w:szCs w:val="28"/>
        </w:rPr>
      </w:pPr>
      <w:r>
        <w:rPr>
          <w:rFonts w:ascii="Arial" w:hAnsi="Arial" w:cs="Arial"/>
          <w:noProof/>
          <w:sz w:val="28"/>
          <w:szCs w:val="28"/>
          <w:lang w:eastAsia="ru-RU"/>
        </w:rPr>
        <w:drawing>
          <wp:inline distT="0" distB="0" distL="0" distR="0" wp14:anchorId="50F97911" wp14:editId="0DA658EC">
            <wp:extent cx="5944870" cy="25567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3033" cy="2568877"/>
                    </a:xfrm>
                    <a:prstGeom prst="rect">
                      <a:avLst/>
                    </a:prstGeom>
                    <a:noFill/>
                  </pic:spPr>
                </pic:pic>
              </a:graphicData>
            </a:graphic>
          </wp:inline>
        </w:drawing>
      </w:r>
    </w:p>
    <w:p w:rsidR="002E6C80" w:rsidRPr="00DA185A" w:rsidRDefault="002E6C80" w:rsidP="002E6C80">
      <w:pPr>
        <w:spacing w:before="120" w:after="240"/>
        <w:ind w:firstLine="425"/>
        <w:jc w:val="both"/>
        <w:rPr>
          <w:rFonts w:ascii="Arial" w:hAnsi="Arial" w:cs="Arial"/>
          <w:sz w:val="28"/>
          <w:szCs w:val="28"/>
        </w:rPr>
      </w:pPr>
      <w:r w:rsidRPr="00AB43A2">
        <w:rPr>
          <w:rFonts w:ascii="Arial" w:hAnsi="Arial" w:cs="Arial"/>
          <w:i/>
          <w:sz w:val="20"/>
        </w:rPr>
        <w:t xml:space="preserve">Манба: Давлат статистика қўмитаси маълумотларига асосан Марказий банк </w:t>
      </w:r>
      <w:r>
        <w:rPr>
          <w:rFonts w:ascii="Arial" w:hAnsi="Arial" w:cs="Arial"/>
          <w:i/>
          <w:sz w:val="20"/>
        </w:rPr>
        <w:br/>
      </w:r>
      <w:r w:rsidRPr="00AB43A2">
        <w:rPr>
          <w:rFonts w:ascii="Arial" w:hAnsi="Arial" w:cs="Arial"/>
          <w:i/>
          <w:sz w:val="20"/>
        </w:rPr>
        <w:t>ҳисоб-китоблари.</w:t>
      </w:r>
    </w:p>
    <w:p w:rsidR="00EE07EF" w:rsidRDefault="00EE07EF" w:rsidP="00EE07EF">
      <w:pPr>
        <w:spacing w:before="120" w:after="0" w:line="276" w:lineRule="auto"/>
        <w:ind w:firstLine="709"/>
        <w:jc w:val="both"/>
        <w:rPr>
          <w:rFonts w:ascii="Arial" w:hAnsi="Arial" w:cs="Arial"/>
          <w:sz w:val="28"/>
          <w:szCs w:val="28"/>
          <w:lang w:val="uz-Cyrl-UZ"/>
        </w:rPr>
      </w:pPr>
      <w:r w:rsidRPr="007A3CAB">
        <w:rPr>
          <w:rFonts w:ascii="Arial" w:hAnsi="Arial" w:cs="Arial"/>
          <w:sz w:val="28"/>
          <w:szCs w:val="28"/>
          <w:lang w:val="uz-Cyrl-UZ"/>
        </w:rPr>
        <w:lastRenderedPageBreak/>
        <w:t xml:space="preserve">Базовий инфляцияни ўсиши </w:t>
      </w:r>
      <w:r w:rsidR="007A3CAB" w:rsidRPr="007A3CAB">
        <w:rPr>
          <w:rFonts w:ascii="Arial" w:hAnsi="Arial" w:cs="Arial"/>
          <w:sz w:val="28"/>
          <w:szCs w:val="28"/>
          <w:lang w:val="uz-Cyrl-UZ"/>
        </w:rPr>
        <w:t>иқтисодиётда ялпи</w:t>
      </w:r>
      <w:r w:rsidRPr="007A3CAB">
        <w:rPr>
          <w:rFonts w:ascii="Arial" w:hAnsi="Arial" w:cs="Arial"/>
          <w:sz w:val="28"/>
          <w:szCs w:val="28"/>
          <w:lang w:val="uz-Cyrl-UZ"/>
        </w:rPr>
        <w:t xml:space="preserve"> талабни</w:t>
      </w:r>
      <w:r w:rsidR="007A3CAB" w:rsidRPr="007A3CAB">
        <w:rPr>
          <w:rFonts w:ascii="Arial" w:hAnsi="Arial" w:cs="Arial"/>
          <w:sz w:val="28"/>
          <w:szCs w:val="28"/>
          <w:lang w:val="uz-Cyrl-UZ"/>
        </w:rPr>
        <w:t>нг</w:t>
      </w:r>
      <w:r w:rsidRPr="007A3CAB">
        <w:rPr>
          <w:rFonts w:ascii="Arial" w:hAnsi="Arial" w:cs="Arial"/>
          <w:sz w:val="28"/>
          <w:szCs w:val="28"/>
          <w:lang w:val="uz-Cyrl-UZ"/>
        </w:rPr>
        <w:t xml:space="preserve"> кескин ўзгариш</w:t>
      </w:r>
      <w:r w:rsidR="007A3CAB" w:rsidRPr="007A3CAB">
        <w:rPr>
          <w:rFonts w:ascii="Arial" w:hAnsi="Arial" w:cs="Arial"/>
          <w:sz w:val="28"/>
          <w:szCs w:val="28"/>
          <w:lang w:val="uz-Cyrl-UZ"/>
        </w:rPr>
        <w:t xml:space="preserve">и кузатилмаган ҳолда </w:t>
      </w:r>
      <w:r w:rsidRPr="007A3CAB">
        <w:rPr>
          <w:rFonts w:ascii="Arial" w:hAnsi="Arial" w:cs="Arial"/>
          <w:sz w:val="28"/>
          <w:szCs w:val="28"/>
          <w:lang w:val="uz-Cyrl-UZ"/>
        </w:rPr>
        <w:t>харажатлар инфляцияси</w:t>
      </w:r>
      <w:r w:rsidR="007A3CAB" w:rsidRPr="007A3CAB">
        <w:rPr>
          <w:rFonts w:ascii="Arial" w:hAnsi="Arial" w:cs="Arial"/>
          <w:sz w:val="28"/>
          <w:szCs w:val="28"/>
          <w:lang w:val="uz-Cyrl-UZ"/>
        </w:rPr>
        <w:t>нинг ошиши</w:t>
      </w:r>
      <w:r w:rsidRPr="007A3CAB">
        <w:rPr>
          <w:rFonts w:ascii="Arial" w:hAnsi="Arial" w:cs="Arial"/>
          <w:sz w:val="28"/>
          <w:szCs w:val="28"/>
          <w:lang w:val="uz-Cyrl-UZ"/>
        </w:rPr>
        <w:t xml:space="preserve"> билан ифодаланди. Бу холат асосан </w:t>
      </w:r>
      <w:r w:rsidR="007A3CAB" w:rsidRPr="007A3CAB">
        <w:rPr>
          <w:rFonts w:ascii="Arial" w:hAnsi="Arial" w:cs="Arial"/>
          <w:sz w:val="28"/>
          <w:szCs w:val="28"/>
          <w:lang w:val="uz-Cyrl-UZ"/>
        </w:rPr>
        <w:t>но</w:t>
      </w:r>
      <w:r w:rsidRPr="007A3CAB">
        <w:rPr>
          <w:rFonts w:ascii="Arial" w:hAnsi="Arial" w:cs="Arial"/>
          <w:sz w:val="28"/>
          <w:szCs w:val="28"/>
          <w:lang w:val="uz-Cyrl-UZ"/>
        </w:rPr>
        <w:t xml:space="preserve">монетар омилларнинг нархларга таъсири кучайиши билан изохланади. Шу билан бирга, миллий валюта курсидаги ўзгаришларнинг </w:t>
      </w:r>
      <w:r w:rsidR="007A3CAB" w:rsidRPr="007A3CAB">
        <w:rPr>
          <w:rFonts w:ascii="Arial" w:hAnsi="Arial" w:cs="Arial"/>
          <w:sz w:val="28"/>
          <w:szCs w:val="28"/>
          <w:lang w:val="uz-Cyrl-UZ"/>
        </w:rPr>
        <w:t>базавий</w:t>
      </w:r>
      <w:r w:rsidRPr="007A3CAB">
        <w:rPr>
          <w:rFonts w:ascii="Arial" w:hAnsi="Arial" w:cs="Arial"/>
          <w:sz w:val="28"/>
          <w:szCs w:val="28"/>
          <w:lang w:val="uz-Cyrl-UZ"/>
        </w:rPr>
        <w:t xml:space="preserve"> инфляция</w:t>
      </w:r>
      <w:r w:rsidR="007A3CAB" w:rsidRPr="007A3CAB">
        <w:rPr>
          <w:rFonts w:ascii="Arial" w:hAnsi="Arial" w:cs="Arial"/>
          <w:sz w:val="28"/>
          <w:szCs w:val="28"/>
          <w:lang w:val="uz-Cyrl-UZ"/>
        </w:rPr>
        <w:t xml:space="preserve">нинг асосий </w:t>
      </w:r>
      <w:r w:rsidRPr="007A3CAB">
        <w:rPr>
          <w:rFonts w:ascii="Arial" w:hAnsi="Arial" w:cs="Arial"/>
          <w:sz w:val="28"/>
          <w:szCs w:val="28"/>
          <w:lang w:val="uz-Cyrl-UZ"/>
        </w:rPr>
        <w:t>таркибий қисм</w:t>
      </w:r>
      <w:r w:rsidR="007A3CAB" w:rsidRPr="007A3CAB">
        <w:rPr>
          <w:rFonts w:ascii="Arial" w:hAnsi="Arial" w:cs="Arial"/>
          <w:sz w:val="28"/>
          <w:szCs w:val="28"/>
          <w:lang w:val="uz-Cyrl-UZ"/>
        </w:rPr>
        <w:t>лари</w:t>
      </w:r>
      <w:r w:rsidRPr="007A3CAB">
        <w:rPr>
          <w:rFonts w:ascii="Arial" w:hAnsi="Arial" w:cs="Arial"/>
          <w:sz w:val="28"/>
          <w:szCs w:val="28"/>
          <w:lang w:val="uz-Cyrl-UZ"/>
        </w:rPr>
        <w:t xml:space="preserve">га </w:t>
      </w:r>
      <w:r w:rsidR="007A3CAB" w:rsidRPr="007A3CAB">
        <w:rPr>
          <w:rFonts w:ascii="Arial" w:hAnsi="Arial" w:cs="Arial"/>
          <w:sz w:val="28"/>
          <w:szCs w:val="28"/>
          <w:lang w:val="uz-Cyrl-UZ"/>
        </w:rPr>
        <w:t>бевоси</w:t>
      </w:r>
      <w:r w:rsidRPr="007A3CAB">
        <w:rPr>
          <w:rFonts w:ascii="Arial" w:hAnsi="Arial" w:cs="Arial"/>
          <w:sz w:val="28"/>
          <w:szCs w:val="28"/>
          <w:lang w:val="uz-Cyrl-UZ"/>
        </w:rPr>
        <w:t xml:space="preserve">та таъсири </w:t>
      </w:r>
      <w:r w:rsidR="007A3CAB" w:rsidRPr="007A3CAB">
        <w:rPr>
          <w:rFonts w:ascii="Arial" w:hAnsi="Arial" w:cs="Arial"/>
          <w:sz w:val="28"/>
          <w:szCs w:val="28"/>
          <w:lang w:val="uz-Cyrl-UZ"/>
        </w:rPr>
        <w:t>сезиларсиз бўлди.</w:t>
      </w:r>
      <w:r w:rsidR="007A3CAB">
        <w:rPr>
          <w:rFonts w:ascii="Arial" w:hAnsi="Arial" w:cs="Arial"/>
          <w:sz w:val="28"/>
          <w:szCs w:val="28"/>
          <w:highlight w:val="yellow"/>
          <w:lang w:val="uz-Cyrl-UZ"/>
        </w:rPr>
        <w:t xml:space="preserve"> </w:t>
      </w:r>
      <w:r w:rsidRPr="00EE07EF">
        <w:rPr>
          <w:rFonts w:ascii="Arial" w:hAnsi="Arial" w:cs="Arial"/>
          <w:sz w:val="28"/>
          <w:szCs w:val="28"/>
          <w:highlight w:val="yellow"/>
          <w:lang w:val="uz-Cyrl-UZ"/>
        </w:rPr>
        <w:t xml:space="preserve">  </w:t>
      </w:r>
    </w:p>
    <w:p w:rsidR="00175B1A" w:rsidRPr="00C9149B" w:rsidRDefault="007A3CAB" w:rsidP="00175B1A">
      <w:pPr>
        <w:spacing w:before="120" w:line="276" w:lineRule="auto"/>
        <w:ind w:firstLine="709"/>
        <w:jc w:val="right"/>
        <w:rPr>
          <w:rFonts w:ascii="Arial" w:hAnsi="Arial" w:cs="Arial"/>
          <w:i/>
          <w:sz w:val="24"/>
          <w:szCs w:val="28"/>
        </w:rPr>
      </w:pPr>
      <w:r>
        <w:rPr>
          <w:rFonts w:ascii="Arial" w:hAnsi="Arial" w:cs="Arial"/>
          <w:i/>
          <w:sz w:val="24"/>
          <w:szCs w:val="28"/>
          <w:lang w:val="uz-Cyrl-UZ"/>
        </w:rPr>
        <w:t>9-расм</w:t>
      </w:r>
    </w:p>
    <w:p w:rsidR="007A3CAB" w:rsidRPr="00DA185A" w:rsidRDefault="007A3CAB" w:rsidP="007A3CAB">
      <w:pPr>
        <w:spacing w:after="0" w:line="276" w:lineRule="auto"/>
        <w:jc w:val="center"/>
        <w:rPr>
          <w:rFonts w:ascii="Arial" w:hAnsi="Arial" w:cs="Arial"/>
          <w:b/>
          <w:sz w:val="24"/>
          <w:szCs w:val="28"/>
        </w:rPr>
      </w:pPr>
      <w:r w:rsidRPr="00AA6F9D">
        <w:rPr>
          <w:rFonts w:ascii="Arial" w:hAnsi="Arial" w:cs="Arial"/>
          <w:b/>
          <w:sz w:val="24"/>
          <w:szCs w:val="28"/>
        </w:rPr>
        <w:t>Базавий инфляция ва унинг таркиби</w:t>
      </w:r>
      <w:r>
        <w:rPr>
          <w:rFonts w:ascii="Arial" w:hAnsi="Arial" w:cs="Arial"/>
          <w:b/>
          <w:sz w:val="24"/>
          <w:szCs w:val="28"/>
          <w:lang w:val="uz-Cyrl-UZ"/>
        </w:rPr>
        <w:t xml:space="preserve"> д</w:t>
      </w:r>
      <w:r w:rsidRPr="00DA185A">
        <w:rPr>
          <w:rFonts w:ascii="Arial" w:hAnsi="Arial" w:cs="Arial"/>
          <w:b/>
          <w:sz w:val="24"/>
          <w:szCs w:val="28"/>
        </w:rPr>
        <w:t>инамика</w:t>
      </w:r>
      <w:r>
        <w:rPr>
          <w:rFonts w:ascii="Arial" w:hAnsi="Arial" w:cs="Arial"/>
          <w:b/>
          <w:sz w:val="24"/>
          <w:szCs w:val="28"/>
          <w:lang w:val="uz-Cyrl-UZ"/>
        </w:rPr>
        <w:t>си</w:t>
      </w:r>
    </w:p>
    <w:p w:rsidR="007A3CAB" w:rsidRPr="00DA185A" w:rsidRDefault="007A3CAB" w:rsidP="007A3CAB">
      <w:pPr>
        <w:spacing w:after="0" w:line="276" w:lineRule="auto"/>
        <w:jc w:val="center"/>
        <w:rPr>
          <w:rFonts w:ascii="Arial" w:hAnsi="Arial" w:cs="Arial"/>
          <w:i/>
          <w:szCs w:val="28"/>
        </w:rPr>
      </w:pPr>
      <w:r w:rsidRPr="00DA185A">
        <w:rPr>
          <w:rFonts w:ascii="Arial" w:hAnsi="Arial" w:cs="Arial"/>
          <w:i/>
          <w:szCs w:val="28"/>
        </w:rPr>
        <w:t>(</w:t>
      </w:r>
      <w:r>
        <w:rPr>
          <w:rFonts w:ascii="Arial" w:hAnsi="Arial" w:cs="Arial"/>
          <w:i/>
          <w:szCs w:val="28"/>
          <w:lang w:val="uz-Cyrl-UZ"/>
        </w:rPr>
        <w:t>б</w:t>
      </w:r>
      <w:r w:rsidRPr="00AA6F9D">
        <w:rPr>
          <w:rFonts w:ascii="Arial" w:hAnsi="Arial" w:cs="Arial"/>
          <w:i/>
          <w:szCs w:val="28"/>
        </w:rPr>
        <w:t>азавий инфляциядаги ҳиссаси, фоизда)</w:t>
      </w:r>
    </w:p>
    <w:tbl>
      <w:tblPr>
        <w:tblW w:w="0" w:type="auto"/>
        <w:tblLook w:val="04A0" w:firstRow="1" w:lastRow="0" w:firstColumn="1" w:lastColumn="0" w:noHBand="0" w:noVBand="1"/>
      </w:tblPr>
      <w:tblGrid>
        <w:gridCol w:w="4649"/>
        <w:gridCol w:w="4706"/>
      </w:tblGrid>
      <w:tr w:rsidR="007A3CAB" w:rsidRPr="00865BA8" w:rsidTr="00241325">
        <w:tc>
          <w:tcPr>
            <w:tcW w:w="4649" w:type="dxa"/>
            <w:shd w:val="clear" w:color="auto" w:fill="auto"/>
          </w:tcPr>
          <w:p w:rsidR="007A3CAB" w:rsidRPr="00865BA8" w:rsidRDefault="007A3CAB" w:rsidP="00241325">
            <w:pPr>
              <w:spacing w:before="120" w:after="0"/>
              <w:ind w:firstLine="321"/>
              <w:rPr>
                <w:rFonts w:ascii="Arial" w:hAnsi="Arial" w:cs="Arial"/>
                <w:i/>
                <w:szCs w:val="24"/>
              </w:rPr>
            </w:pPr>
            <w:r w:rsidRPr="00865BA8">
              <w:rPr>
                <w:rFonts w:ascii="Arial" w:hAnsi="Arial" w:cs="Arial"/>
                <w:i/>
                <w:szCs w:val="24"/>
              </w:rPr>
              <w:t xml:space="preserve">а) </w:t>
            </w:r>
            <w:r w:rsidRPr="00AA6F9D">
              <w:rPr>
                <w:rFonts w:ascii="Arial" w:hAnsi="Arial" w:cs="Arial"/>
                <w:i/>
                <w:szCs w:val="24"/>
              </w:rPr>
              <w:t xml:space="preserve">йиллик </w:t>
            </w:r>
            <w:r w:rsidRPr="005B71B9">
              <w:rPr>
                <w:rFonts w:ascii="Arial" w:hAnsi="Arial" w:cs="Arial"/>
                <w:i/>
                <w:szCs w:val="24"/>
              </w:rPr>
              <w:t>базавий инфляция</w:t>
            </w:r>
            <w:r>
              <w:rPr>
                <w:rFonts w:ascii="Arial" w:hAnsi="Arial" w:cs="Arial"/>
                <w:i/>
                <w:szCs w:val="24"/>
                <w:lang w:val="uz-Cyrl-UZ"/>
              </w:rPr>
              <w:t>даги</w:t>
            </w:r>
            <w:r w:rsidRPr="00AA6F9D">
              <w:rPr>
                <w:rFonts w:ascii="Arial" w:hAnsi="Arial" w:cs="Arial"/>
                <w:i/>
                <w:szCs w:val="24"/>
              </w:rPr>
              <w:t xml:space="preserve"> </w:t>
            </w:r>
            <w:r>
              <w:rPr>
                <w:rFonts w:ascii="Arial" w:hAnsi="Arial" w:cs="Arial"/>
                <w:i/>
                <w:szCs w:val="24"/>
                <w:lang w:val="uz-Cyrl-UZ"/>
              </w:rPr>
              <w:t>ҳиссаси</w:t>
            </w:r>
            <w:r w:rsidRPr="00AA6F9D">
              <w:rPr>
                <w:rFonts w:ascii="Arial" w:hAnsi="Arial" w:cs="Arial"/>
                <w:i/>
                <w:szCs w:val="24"/>
              </w:rPr>
              <w:t xml:space="preserve"> </w:t>
            </w:r>
          </w:p>
        </w:tc>
        <w:tc>
          <w:tcPr>
            <w:tcW w:w="4706" w:type="dxa"/>
            <w:shd w:val="clear" w:color="auto" w:fill="auto"/>
          </w:tcPr>
          <w:p w:rsidR="007A3CAB" w:rsidRPr="00865BA8" w:rsidRDefault="007A3CAB" w:rsidP="00241325">
            <w:pPr>
              <w:spacing w:before="120" w:after="0"/>
              <w:ind w:left="204"/>
              <w:jc w:val="both"/>
              <w:rPr>
                <w:rFonts w:ascii="Arial" w:hAnsi="Arial" w:cs="Arial"/>
                <w:i/>
                <w:szCs w:val="24"/>
              </w:rPr>
            </w:pPr>
            <w:r w:rsidRPr="00865BA8">
              <w:rPr>
                <w:rFonts w:ascii="Arial" w:hAnsi="Arial" w:cs="Arial"/>
                <w:i/>
                <w:szCs w:val="24"/>
              </w:rPr>
              <w:t xml:space="preserve">б) </w:t>
            </w:r>
            <w:r>
              <w:rPr>
                <w:rFonts w:ascii="Arial" w:hAnsi="Arial" w:cs="Arial"/>
                <w:i/>
                <w:szCs w:val="24"/>
                <w:lang w:val="uz-Cyrl-UZ"/>
              </w:rPr>
              <w:t xml:space="preserve">товар ва хизматлар гуруҳларининг </w:t>
            </w:r>
            <w:r w:rsidRPr="00AA6F9D">
              <w:rPr>
                <w:rFonts w:ascii="Arial" w:hAnsi="Arial" w:cs="Arial"/>
                <w:i/>
                <w:szCs w:val="24"/>
              </w:rPr>
              <w:t>2019 й</w:t>
            </w:r>
            <w:r>
              <w:rPr>
                <w:rFonts w:ascii="Arial" w:hAnsi="Arial" w:cs="Arial"/>
                <w:i/>
                <w:szCs w:val="24"/>
                <w:lang w:val="uz-Cyrl-UZ"/>
              </w:rPr>
              <w:t>ил</w:t>
            </w:r>
            <w:r w:rsidRPr="00AA6F9D">
              <w:rPr>
                <w:rFonts w:ascii="Arial" w:hAnsi="Arial" w:cs="Arial"/>
                <w:i/>
                <w:szCs w:val="24"/>
              </w:rPr>
              <w:t xml:space="preserve"> I чора</w:t>
            </w:r>
            <w:r>
              <w:rPr>
                <w:rFonts w:ascii="Arial" w:hAnsi="Arial" w:cs="Arial"/>
                <w:i/>
                <w:szCs w:val="24"/>
                <w:lang w:val="uz-Cyrl-UZ"/>
              </w:rPr>
              <w:t>гидаги</w:t>
            </w:r>
            <w:r w:rsidRPr="00AA6F9D">
              <w:rPr>
                <w:rFonts w:ascii="Arial" w:hAnsi="Arial" w:cs="Arial"/>
                <w:i/>
                <w:szCs w:val="24"/>
              </w:rPr>
              <w:t xml:space="preserve"> базавий инфляциядаги улуши </w:t>
            </w:r>
          </w:p>
        </w:tc>
      </w:tr>
    </w:tbl>
    <w:p w:rsidR="007A3CAB" w:rsidRPr="00DA185A" w:rsidRDefault="007A3CAB" w:rsidP="007A3CAB">
      <w:pPr>
        <w:rPr>
          <w:noProof/>
          <w:lang w:eastAsia="ru-RU"/>
        </w:rPr>
      </w:pPr>
    </w:p>
    <w:p w:rsidR="007A3CAB" w:rsidRPr="00DA185A" w:rsidRDefault="007A3CAB" w:rsidP="007A3CAB">
      <w:r>
        <w:rPr>
          <w:noProof/>
          <w:lang w:eastAsia="ru-RU"/>
        </w:rPr>
        <w:drawing>
          <wp:inline distT="0" distB="0" distL="0" distR="0" wp14:anchorId="47649119" wp14:editId="781F52CE">
            <wp:extent cx="5748793" cy="2869140"/>
            <wp:effectExtent l="0" t="0" r="444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762" t="18323" r="1585" b="14558"/>
                    <a:stretch/>
                  </pic:blipFill>
                  <pic:spPr bwMode="auto">
                    <a:xfrm>
                      <a:off x="0" y="0"/>
                      <a:ext cx="5758830" cy="2874149"/>
                    </a:xfrm>
                    <a:prstGeom prst="rect">
                      <a:avLst/>
                    </a:prstGeom>
                    <a:ln>
                      <a:noFill/>
                    </a:ln>
                    <a:extLst>
                      <a:ext uri="{53640926-AAD7-44D8-BBD7-CCE9431645EC}">
                        <a14:shadowObscured xmlns:a14="http://schemas.microsoft.com/office/drawing/2010/main"/>
                      </a:ext>
                    </a:extLst>
                  </pic:spPr>
                </pic:pic>
              </a:graphicData>
            </a:graphic>
          </wp:inline>
        </w:drawing>
      </w:r>
    </w:p>
    <w:p w:rsidR="007A3CAB" w:rsidRPr="00DA185A" w:rsidRDefault="007A3CAB" w:rsidP="007A3CAB">
      <w:pPr>
        <w:spacing w:before="120" w:after="240"/>
        <w:ind w:firstLine="425"/>
        <w:jc w:val="both"/>
        <w:rPr>
          <w:rFonts w:ascii="Arial" w:hAnsi="Arial" w:cs="Arial"/>
          <w:sz w:val="28"/>
          <w:szCs w:val="28"/>
        </w:rPr>
      </w:pPr>
      <w:r w:rsidRPr="00AB43A2">
        <w:rPr>
          <w:rFonts w:ascii="Arial" w:hAnsi="Arial" w:cs="Arial"/>
          <w:i/>
          <w:sz w:val="20"/>
        </w:rPr>
        <w:t xml:space="preserve">Манба: Давлат статистика қўмитаси маълумотларига асосан Марказий банк </w:t>
      </w:r>
      <w:r>
        <w:rPr>
          <w:rFonts w:ascii="Arial" w:hAnsi="Arial" w:cs="Arial"/>
          <w:i/>
          <w:sz w:val="20"/>
        </w:rPr>
        <w:br/>
      </w:r>
      <w:r w:rsidRPr="00AB43A2">
        <w:rPr>
          <w:rFonts w:ascii="Arial" w:hAnsi="Arial" w:cs="Arial"/>
          <w:i/>
          <w:sz w:val="20"/>
        </w:rPr>
        <w:t>ҳисоб-китоблари.</w:t>
      </w:r>
    </w:p>
    <w:p w:rsidR="00EE07EF" w:rsidRPr="00E32ADD" w:rsidRDefault="00EE07EF" w:rsidP="00EE07EF">
      <w:pPr>
        <w:spacing w:before="120" w:after="0" w:line="276" w:lineRule="auto"/>
        <w:ind w:firstLine="709"/>
        <w:jc w:val="both"/>
        <w:rPr>
          <w:rFonts w:ascii="Arial" w:hAnsi="Arial" w:cs="Arial"/>
          <w:sz w:val="28"/>
          <w:szCs w:val="28"/>
          <w:lang w:val="uz-Cyrl-UZ"/>
        </w:rPr>
      </w:pPr>
      <w:r w:rsidRPr="007A3CAB">
        <w:rPr>
          <w:rFonts w:ascii="Arial" w:hAnsi="Arial" w:cs="Arial"/>
          <w:sz w:val="28"/>
          <w:szCs w:val="28"/>
        </w:rPr>
        <w:t xml:space="preserve">Кутилганидек, </w:t>
      </w:r>
      <w:r w:rsidR="007A3CAB" w:rsidRPr="007A3CAB">
        <w:rPr>
          <w:rFonts w:ascii="Arial" w:hAnsi="Arial" w:cs="Arial"/>
          <w:sz w:val="28"/>
          <w:szCs w:val="28"/>
          <w:lang w:val="uz-Cyrl-UZ"/>
        </w:rPr>
        <w:t xml:space="preserve">иш ҳақиларнинг ошиши, </w:t>
      </w:r>
      <w:r w:rsidRPr="007A3CAB">
        <w:rPr>
          <w:rFonts w:ascii="Arial" w:hAnsi="Arial" w:cs="Arial"/>
          <w:sz w:val="28"/>
          <w:szCs w:val="28"/>
          <w:lang w:val="uz-Cyrl-UZ"/>
        </w:rPr>
        <w:t xml:space="preserve">2018 йил ноябрь ойида энергия </w:t>
      </w:r>
      <w:r w:rsidR="007A3CAB" w:rsidRPr="007A3CAB">
        <w:rPr>
          <w:rFonts w:ascii="Arial" w:hAnsi="Arial" w:cs="Arial"/>
          <w:sz w:val="28"/>
          <w:szCs w:val="28"/>
          <w:lang w:val="uz-Cyrl-UZ"/>
        </w:rPr>
        <w:t xml:space="preserve">ресурслари </w:t>
      </w:r>
      <w:r w:rsidRPr="007A3CAB">
        <w:rPr>
          <w:rFonts w:ascii="Arial" w:hAnsi="Arial" w:cs="Arial"/>
          <w:sz w:val="28"/>
          <w:szCs w:val="28"/>
          <w:lang w:val="uz-Cyrl-UZ"/>
        </w:rPr>
        <w:t xml:space="preserve">бахосининг кўтарилиши ва солиққа тортишнинг ўзгариши </w:t>
      </w:r>
      <w:r w:rsidR="007A3CAB" w:rsidRPr="007A3CAB">
        <w:rPr>
          <w:rFonts w:ascii="Arial" w:hAnsi="Arial" w:cs="Arial"/>
          <w:sz w:val="28"/>
          <w:szCs w:val="28"/>
          <w:lang w:val="uz-Cyrl-UZ"/>
        </w:rPr>
        <w:t>маҳаллий</w:t>
      </w:r>
      <w:r w:rsidRPr="007A3CAB">
        <w:rPr>
          <w:rFonts w:ascii="Arial" w:hAnsi="Arial" w:cs="Arial"/>
          <w:sz w:val="28"/>
          <w:szCs w:val="28"/>
          <w:lang w:val="uz-Cyrl-UZ"/>
        </w:rPr>
        <w:t xml:space="preserve"> ишлаб чикарилган махсулотларга нисбатан инфляция босимини келтириб чиқарди.</w:t>
      </w:r>
    </w:p>
    <w:p w:rsidR="00EE07EF" w:rsidRPr="008D2704" w:rsidRDefault="00EE07EF" w:rsidP="00EE07EF">
      <w:pPr>
        <w:spacing w:before="120" w:after="0" w:line="276" w:lineRule="auto"/>
        <w:ind w:firstLine="709"/>
        <w:jc w:val="both"/>
        <w:rPr>
          <w:rFonts w:ascii="Arial" w:hAnsi="Arial" w:cs="Arial"/>
          <w:sz w:val="28"/>
          <w:szCs w:val="28"/>
          <w:lang w:val="uz-Cyrl-UZ"/>
        </w:rPr>
      </w:pPr>
      <w:r w:rsidRPr="00396B1B">
        <w:rPr>
          <w:rFonts w:ascii="Arial" w:hAnsi="Arial" w:cs="Arial"/>
          <w:sz w:val="28"/>
          <w:szCs w:val="28"/>
          <w:lang w:val="uz-Cyrl-UZ"/>
        </w:rPr>
        <w:t xml:space="preserve">Шу билан бирга, 2019 йилнинг I чорагида харажатлар ошишининг нарх-наво кўтарилишига таъсири кутилганидан кўра </w:t>
      </w:r>
      <w:r w:rsidR="00396B1B" w:rsidRPr="00396B1B">
        <w:rPr>
          <w:rFonts w:ascii="Arial" w:hAnsi="Arial" w:cs="Arial"/>
          <w:sz w:val="28"/>
          <w:szCs w:val="28"/>
          <w:lang w:val="uz-Cyrl-UZ"/>
        </w:rPr>
        <w:t>паст</w:t>
      </w:r>
      <w:r w:rsidRPr="00396B1B">
        <w:rPr>
          <w:rFonts w:ascii="Arial" w:hAnsi="Arial" w:cs="Arial"/>
          <w:sz w:val="28"/>
          <w:szCs w:val="28"/>
          <w:lang w:val="uz-Cyrl-UZ"/>
        </w:rPr>
        <w:t xml:space="preserve">роқ бўлди. </w:t>
      </w:r>
      <w:r w:rsidRPr="008D2704">
        <w:rPr>
          <w:rFonts w:ascii="Arial" w:hAnsi="Arial" w:cs="Arial"/>
          <w:sz w:val="28"/>
          <w:szCs w:val="28"/>
          <w:lang w:val="uz-Cyrl-UZ"/>
        </w:rPr>
        <w:t>Шуни ҳисоб</w:t>
      </w:r>
      <w:r w:rsidR="00396B1B" w:rsidRPr="00396B1B">
        <w:rPr>
          <w:rFonts w:ascii="Arial" w:hAnsi="Arial" w:cs="Arial"/>
          <w:sz w:val="28"/>
          <w:szCs w:val="28"/>
          <w:lang w:val="uz-Cyrl-UZ"/>
        </w:rPr>
        <w:t>и</w:t>
      </w:r>
      <w:r w:rsidRPr="008D2704">
        <w:rPr>
          <w:rFonts w:ascii="Arial" w:hAnsi="Arial" w:cs="Arial"/>
          <w:sz w:val="28"/>
          <w:szCs w:val="28"/>
          <w:lang w:val="uz-Cyrl-UZ"/>
        </w:rPr>
        <w:t>га, ҚҚС базасининг кенгайтирилиши ва импорт божлари ўзгаришининг истеъмол нархларига таъсири давомий бўлиб келгуси даврда ҳам ўзини намоён этиши мумкин.</w:t>
      </w:r>
    </w:p>
    <w:p w:rsidR="00EE07EF" w:rsidRPr="008D2704" w:rsidRDefault="00EE07EF" w:rsidP="00EE07EF">
      <w:pPr>
        <w:spacing w:before="120" w:line="276" w:lineRule="auto"/>
        <w:ind w:firstLine="709"/>
        <w:jc w:val="both"/>
        <w:rPr>
          <w:rFonts w:ascii="Arial" w:hAnsi="Arial" w:cs="Arial"/>
          <w:sz w:val="28"/>
          <w:szCs w:val="28"/>
          <w:lang w:val="uz-Cyrl-UZ"/>
        </w:rPr>
      </w:pPr>
      <w:r w:rsidRPr="008D2704">
        <w:rPr>
          <w:rFonts w:ascii="Arial" w:hAnsi="Arial" w:cs="Arial"/>
          <w:sz w:val="28"/>
          <w:szCs w:val="28"/>
          <w:lang w:val="uz-Cyrl-UZ"/>
        </w:rPr>
        <w:lastRenderedPageBreak/>
        <w:t>Бундан ташқари, келгуси чоракда базавий инфляцияни шакллантирадиган асосий омиллар сифатида тартибга солинадиган нархлар, хусусан, уй-жой коммунал хизматлари, оширилишининг билвосита таъсири, юқори инвестици</w:t>
      </w:r>
      <w:r w:rsidR="00691454" w:rsidRPr="00691454">
        <w:rPr>
          <w:rFonts w:ascii="Arial" w:hAnsi="Arial" w:cs="Arial"/>
          <w:sz w:val="28"/>
          <w:szCs w:val="28"/>
          <w:lang w:val="uz-Cyrl-UZ"/>
        </w:rPr>
        <w:t>он</w:t>
      </w:r>
      <w:r w:rsidRPr="008D2704">
        <w:rPr>
          <w:rFonts w:ascii="Arial" w:hAnsi="Arial" w:cs="Arial"/>
          <w:sz w:val="28"/>
          <w:szCs w:val="28"/>
          <w:lang w:val="uz-Cyrl-UZ"/>
        </w:rPr>
        <w:t xml:space="preserve"> талаб ва импорт қилинадиган инфляцияни келтириш мумкин.</w:t>
      </w:r>
    </w:p>
    <w:p w:rsidR="00EE07EF" w:rsidRPr="008D2704" w:rsidRDefault="00EE07EF" w:rsidP="00EE07EF">
      <w:pPr>
        <w:pStyle w:val="2"/>
        <w:rPr>
          <w:rFonts w:cs="Arial"/>
          <w:lang w:val="uz-Cyrl-UZ"/>
        </w:rPr>
      </w:pPr>
      <w:r w:rsidRPr="008D2704">
        <w:rPr>
          <w:rFonts w:cs="Arial"/>
          <w:lang w:val="uz-Cyrl-UZ"/>
        </w:rPr>
        <w:t>Инфляцион кутилмалар</w:t>
      </w:r>
    </w:p>
    <w:p w:rsidR="00EE07EF" w:rsidRPr="008D2704" w:rsidRDefault="00EE07EF" w:rsidP="00EE07EF">
      <w:pPr>
        <w:spacing w:before="120" w:after="0" w:line="276" w:lineRule="auto"/>
        <w:ind w:firstLine="709"/>
        <w:jc w:val="both"/>
        <w:rPr>
          <w:rFonts w:ascii="Arial" w:hAnsi="Arial" w:cs="Arial"/>
          <w:sz w:val="28"/>
          <w:szCs w:val="28"/>
          <w:lang w:val="uz-Cyrl-UZ"/>
        </w:rPr>
      </w:pPr>
      <w:r w:rsidRPr="008D2704">
        <w:rPr>
          <w:rFonts w:ascii="Arial" w:hAnsi="Arial" w:cs="Arial"/>
          <w:sz w:val="28"/>
          <w:szCs w:val="28"/>
          <w:lang w:val="uz-Cyrl-UZ"/>
        </w:rPr>
        <w:t>2019 йил I чорак якунлари бўйича аҳоли ва тадбиркорлик субъектларининг инфляцион кутилмалари январь ойидаги ўсишдан кейин пасаювчи трендга эга бўлди.  Бунда ўрта муддатли инфляцион кутилмалар бўйича индекс кўрсаткичлар</w:t>
      </w:r>
      <w:r w:rsidR="001709BE" w:rsidRPr="001709BE">
        <w:rPr>
          <w:rFonts w:ascii="Arial" w:hAnsi="Arial" w:cs="Arial"/>
          <w:sz w:val="28"/>
          <w:szCs w:val="28"/>
          <w:lang w:val="uz-Cyrl-UZ"/>
        </w:rPr>
        <w:t>и</w:t>
      </w:r>
      <w:r w:rsidRPr="008D2704">
        <w:rPr>
          <w:rFonts w:ascii="Arial" w:hAnsi="Arial" w:cs="Arial"/>
          <w:sz w:val="28"/>
          <w:szCs w:val="28"/>
          <w:lang w:val="uz-Cyrl-UZ"/>
        </w:rPr>
        <w:t xml:space="preserve"> қисқа муддатлига нисбатан юқорироқ сақланиб қолди. Бу ҳолат, ўз навбатида, ўрта муддатли истиқболда респондентлар орасида нархлар ошиши бўйича хавфлар сақланиб қолаётганини кўрсатади (1</w:t>
      </w:r>
      <w:r w:rsidR="001709BE" w:rsidRPr="001709BE">
        <w:rPr>
          <w:rFonts w:ascii="Arial" w:hAnsi="Arial" w:cs="Arial"/>
          <w:sz w:val="28"/>
          <w:szCs w:val="28"/>
          <w:lang w:val="uz-Cyrl-UZ"/>
        </w:rPr>
        <w:t>0</w:t>
      </w:r>
      <w:r w:rsidRPr="008D2704">
        <w:rPr>
          <w:rFonts w:ascii="Arial" w:hAnsi="Arial" w:cs="Arial"/>
          <w:sz w:val="28"/>
          <w:szCs w:val="28"/>
          <w:lang w:val="uz-Cyrl-UZ"/>
        </w:rPr>
        <w:t>-расм).</w:t>
      </w:r>
    </w:p>
    <w:p w:rsidR="00EE07EF" w:rsidRPr="001709BE" w:rsidRDefault="00EE07EF" w:rsidP="00EE07EF">
      <w:pPr>
        <w:spacing w:before="120" w:after="0" w:line="276" w:lineRule="auto"/>
        <w:ind w:firstLine="709"/>
        <w:jc w:val="both"/>
        <w:rPr>
          <w:rFonts w:ascii="Arial" w:hAnsi="Arial" w:cs="Arial"/>
          <w:sz w:val="28"/>
          <w:szCs w:val="28"/>
        </w:rPr>
      </w:pPr>
      <w:r w:rsidRPr="001709BE">
        <w:rPr>
          <w:rFonts w:ascii="Arial" w:hAnsi="Arial" w:cs="Arial"/>
          <w:sz w:val="28"/>
          <w:szCs w:val="28"/>
        </w:rPr>
        <w:t xml:space="preserve">Қайд этиш лозимки, аҳоли орасида инфляцияни паст даражада сезганлар сони ошиб бормоқда. Респондентлар нархлар барқарорлигининг асосий ижобий омиллари сифатида маҳаллий ишлаб чиқариш ҳажмининг кенгайиши ва ички бозорларнинг тўйинганлигини </w:t>
      </w:r>
      <w:r w:rsidRPr="001709BE">
        <w:rPr>
          <w:rFonts w:ascii="Arial" w:hAnsi="Arial" w:cs="Arial"/>
          <w:sz w:val="28"/>
          <w:szCs w:val="28"/>
          <w:lang w:val="uz-Cyrl-UZ"/>
        </w:rPr>
        <w:t>қайд этган</w:t>
      </w:r>
      <w:r w:rsidRPr="001709BE">
        <w:rPr>
          <w:rFonts w:ascii="Arial" w:hAnsi="Arial" w:cs="Arial"/>
          <w:sz w:val="28"/>
          <w:szCs w:val="28"/>
        </w:rPr>
        <w:t>.</w:t>
      </w:r>
    </w:p>
    <w:p w:rsidR="00EE07EF" w:rsidRPr="001709BE" w:rsidRDefault="001709BE" w:rsidP="001709BE">
      <w:pPr>
        <w:spacing w:before="120" w:after="0"/>
        <w:ind w:firstLine="709"/>
        <w:jc w:val="right"/>
        <w:rPr>
          <w:rFonts w:ascii="Arial" w:hAnsi="Arial" w:cs="Arial"/>
          <w:i/>
          <w:sz w:val="28"/>
          <w:szCs w:val="28"/>
          <w:lang w:val="uz-Cyrl-UZ"/>
        </w:rPr>
      </w:pPr>
      <w:r w:rsidRPr="001709BE">
        <w:rPr>
          <w:rFonts w:ascii="Arial" w:hAnsi="Arial" w:cs="Arial"/>
          <w:i/>
          <w:sz w:val="28"/>
          <w:szCs w:val="28"/>
          <w:lang w:val="uz-Cyrl-UZ"/>
        </w:rPr>
        <w:t>10-расм</w:t>
      </w:r>
    </w:p>
    <w:p w:rsidR="001709BE" w:rsidRPr="00DA185A" w:rsidRDefault="001709BE" w:rsidP="001709BE">
      <w:pPr>
        <w:spacing w:after="0" w:line="276" w:lineRule="auto"/>
        <w:jc w:val="center"/>
        <w:rPr>
          <w:rFonts w:ascii="Arial" w:hAnsi="Arial" w:cs="Arial"/>
          <w:b/>
          <w:sz w:val="24"/>
          <w:szCs w:val="28"/>
        </w:rPr>
      </w:pPr>
      <w:r>
        <w:rPr>
          <w:rFonts w:ascii="Arial" w:hAnsi="Arial" w:cs="Arial"/>
          <w:b/>
          <w:sz w:val="24"/>
          <w:szCs w:val="28"/>
          <w:lang w:val="uz-Cyrl-UZ"/>
        </w:rPr>
        <w:t>Ўрта муддатли инфляцион кутилмалар индекси д</w:t>
      </w:r>
      <w:r w:rsidRPr="00DA185A">
        <w:rPr>
          <w:rFonts w:ascii="Arial" w:hAnsi="Arial" w:cs="Arial"/>
          <w:b/>
          <w:sz w:val="24"/>
          <w:szCs w:val="28"/>
        </w:rPr>
        <w:t>инамика</w:t>
      </w:r>
      <w:r>
        <w:rPr>
          <w:rFonts w:ascii="Arial" w:hAnsi="Arial" w:cs="Arial"/>
          <w:b/>
          <w:sz w:val="24"/>
          <w:szCs w:val="28"/>
          <w:lang w:val="uz-Cyrl-UZ"/>
        </w:rPr>
        <w:t>си</w:t>
      </w:r>
    </w:p>
    <w:tbl>
      <w:tblPr>
        <w:tblW w:w="0" w:type="auto"/>
        <w:tblLook w:val="04A0" w:firstRow="1" w:lastRow="0" w:firstColumn="1" w:lastColumn="0" w:noHBand="0" w:noVBand="1"/>
      </w:tblPr>
      <w:tblGrid>
        <w:gridCol w:w="4648"/>
        <w:gridCol w:w="4706"/>
      </w:tblGrid>
      <w:tr w:rsidR="001709BE" w:rsidRPr="00865BA8" w:rsidTr="00241325">
        <w:tc>
          <w:tcPr>
            <w:tcW w:w="4648" w:type="dxa"/>
            <w:shd w:val="clear" w:color="auto" w:fill="auto"/>
          </w:tcPr>
          <w:p w:rsidR="001709BE" w:rsidRPr="00865BA8" w:rsidRDefault="001709BE" w:rsidP="00241325">
            <w:pPr>
              <w:spacing w:before="120" w:after="0"/>
              <w:ind w:firstLine="321"/>
              <w:rPr>
                <w:rFonts w:ascii="Arial" w:hAnsi="Arial" w:cs="Arial"/>
                <w:i/>
                <w:szCs w:val="24"/>
              </w:rPr>
            </w:pPr>
            <w:r w:rsidRPr="00865BA8">
              <w:rPr>
                <w:rFonts w:ascii="Arial" w:hAnsi="Arial" w:cs="Arial"/>
                <w:i/>
                <w:szCs w:val="24"/>
              </w:rPr>
              <w:t xml:space="preserve">а) </w:t>
            </w:r>
            <w:r>
              <w:rPr>
                <w:rFonts w:ascii="Arial" w:hAnsi="Arial" w:cs="Arial"/>
                <w:i/>
                <w:szCs w:val="24"/>
                <w:lang w:val="uz-Cyrl-UZ"/>
              </w:rPr>
              <w:t>аҳоли</w:t>
            </w:r>
          </w:p>
        </w:tc>
        <w:tc>
          <w:tcPr>
            <w:tcW w:w="4706" w:type="dxa"/>
            <w:shd w:val="clear" w:color="auto" w:fill="auto"/>
          </w:tcPr>
          <w:p w:rsidR="001709BE" w:rsidRPr="00865BA8" w:rsidRDefault="001709BE" w:rsidP="00241325">
            <w:pPr>
              <w:spacing w:before="120" w:after="0"/>
              <w:ind w:firstLine="460"/>
              <w:rPr>
                <w:rFonts w:ascii="Arial" w:hAnsi="Arial" w:cs="Arial"/>
                <w:i/>
                <w:szCs w:val="24"/>
              </w:rPr>
            </w:pPr>
            <w:r w:rsidRPr="00865BA8">
              <w:rPr>
                <w:rFonts w:ascii="Arial" w:hAnsi="Arial" w:cs="Arial"/>
                <w:i/>
                <w:szCs w:val="24"/>
              </w:rPr>
              <w:t xml:space="preserve">б) </w:t>
            </w:r>
            <w:r>
              <w:rPr>
                <w:rFonts w:ascii="Arial" w:hAnsi="Arial" w:cs="Arial"/>
                <w:i/>
                <w:szCs w:val="24"/>
                <w:lang w:val="uz-Cyrl-UZ"/>
              </w:rPr>
              <w:t xml:space="preserve">тадбиркорлик </w:t>
            </w:r>
            <w:r w:rsidRPr="00865BA8">
              <w:rPr>
                <w:rFonts w:ascii="Arial" w:hAnsi="Arial" w:cs="Arial"/>
                <w:i/>
                <w:szCs w:val="24"/>
              </w:rPr>
              <w:t>субъект</w:t>
            </w:r>
            <w:r>
              <w:rPr>
                <w:rFonts w:ascii="Arial" w:hAnsi="Arial" w:cs="Arial"/>
                <w:i/>
                <w:szCs w:val="24"/>
                <w:lang w:val="uz-Cyrl-UZ"/>
              </w:rPr>
              <w:t>лари</w:t>
            </w:r>
          </w:p>
        </w:tc>
      </w:tr>
    </w:tbl>
    <w:p w:rsidR="001709BE" w:rsidRPr="00DA185A" w:rsidRDefault="001709BE" w:rsidP="001709BE">
      <w:pPr>
        <w:spacing w:before="120" w:after="0"/>
        <w:jc w:val="both"/>
        <w:rPr>
          <w:rFonts w:ascii="Arial" w:hAnsi="Arial" w:cs="Arial"/>
          <w:sz w:val="28"/>
          <w:szCs w:val="28"/>
        </w:rPr>
      </w:pPr>
      <w:r>
        <w:rPr>
          <w:noProof/>
          <w:lang w:eastAsia="ru-RU"/>
        </w:rPr>
        <w:drawing>
          <wp:inline distT="0" distB="0" distL="0" distR="0" wp14:anchorId="65DCF6D7" wp14:editId="68F68705">
            <wp:extent cx="5918200" cy="3043703"/>
            <wp:effectExtent l="0" t="0" r="635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797" t="21518" r="18670" b="12138"/>
                    <a:stretch/>
                  </pic:blipFill>
                  <pic:spPr bwMode="auto">
                    <a:xfrm>
                      <a:off x="0" y="0"/>
                      <a:ext cx="5929288" cy="3049405"/>
                    </a:xfrm>
                    <a:prstGeom prst="rect">
                      <a:avLst/>
                    </a:prstGeom>
                    <a:ln>
                      <a:noFill/>
                    </a:ln>
                    <a:extLst>
                      <a:ext uri="{53640926-AAD7-44D8-BBD7-CCE9431645EC}">
                        <a14:shadowObscured xmlns:a14="http://schemas.microsoft.com/office/drawing/2010/main"/>
                      </a:ext>
                    </a:extLst>
                  </pic:spPr>
                </pic:pic>
              </a:graphicData>
            </a:graphic>
          </wp:inline>
        </w:drawing>
      </w:r>
    </w:p>
    <w:p w:rsidR="001709BE" w:rsidRPr="00DA185A" w:rsidRDefault="001709BE" w:rsidP="001709BE">
      <w:pPr>
        <w:spacing w:before="120" w:after="240"/>
        <w:ind w:firstLine="425"/>
        <w:jc w:val="both"/>
        <w:rPr>
          <w:rFonts w:ascii="Arial" w:hAnsi="Arial" w:cs="Arial"/>
          <w:sz w:val="28"/>
          <w:szCs w:val="28"/>
        </w:rPr>
      </w:pPr>
      <w:r w:rsidRPr="00AB43A2">
        <w:rPr>
          <w:rFonts w:ascii="Arial" w:hAnsi="Arial" w:cs="Arial"/>
          <w:i/>
          <w:sz w:val="20"/>
        </w:rPr>
        <w:t xml:space="preserve">Манба: </w:t>
      </w:r>
      <w:r>
        <w:rPr>
          <w:rFonts w:ascii="Arial" w:hAnsi="Arial" w:cs="Arial"/>
          <w:i/>
          <w:sz w:val="20"/>
          <w:lang w:val="uz-Cyrl-UZ"/>
        </w:rPr>
        <w:t xml:space="preserve">сўров натижалари </w:t>
      </w:r>
      <w:r w:rsidRPr="00AB43A2">
        <w:rPr>
          <w:rFonts w:ascii="Arial" w:hAnsi="Arial" w:cs="Arial"/>
          <w:i/>
          <w:sz w:val="20"/>
        </w:rPr>
        <w:t>асос</w:t>
      </w:r>
      <w:r>
        <w:rPr>
          <w:rFonts w:ascii="Arial" w:hAnsi="Arial" w:cs="Arial"/>
          <w:i/>
          <w:sz w:val="20"/>
          <w:lang w:val="uz-Cyrl-UZ"/>
        </w:rPr>
        <w:t>ида</w:t>
      </w:r>
      <w:r w:rsidRPr="00AB43A2">
        <w:rPr>
          <w:rFonts w:ascii="Arial" w:hAnsi="Arial" w:cs="Arial"/>
          <w:i/>
          <w:sz w:val="20"/>
        </w:rPr>
        <w:t xml:space="preserve"> Марказий банк ҳисоб-китоблари.</w:t>
      </w:r>
    </w:p>
    <w:p w:rsidR="001709BE" w:rsidRDefault="001709BE" w:rsidP="007F2D86">
      <w:pPr>
        <w:spacing w:after="80"/>
        <w:ind w:firstLine="709"/>
        <w:jc w:val="both"/>
        <w:rPr>
          <w:rFonts w:ascii="Arial" w:hAnsi="Arial" w:cs="Arial"/>
          <w:color w:val="000000"/>
          <w:sz w:val="28"/>
          <w:szCs w:val="28"/>
        </w:rPr>
      </w:pPr>
    </w:p>
    <w:p w:rsidR="00EE07EF" w:rsidRPr="00DA185A" w:rsidRDefault="00EE07EF" w:rsidP="00EE07EF">
      <w:pPr>
        <w:spacing w:after="80" w:line="276" w:lineRule="auto"/>
        <w:ind w:firstLine="709"/>
        <w:jc w:val="both"/>
        <w:rPr>
          <w:rFonts w:ascii="Arial" w:hAnsi="Arial" w:cs="Arial"/>
          <w:color w:val="000000"/>
          <w:sz w:val="28"/>
          <w:szCs w:val="28"/>
          <w:lang w:val="uz-Cyrl-UZ"/>
        </w:rPr>
      </w:pPr>
      <w:r w:rsidRPr="00B71952">
        <w:rPr>
          <w:rFonts w:ascii="Arial" w:hAnsi="Arial" w:cs="Arial"/>
          <w:color w:val="000000"/>
          <w:sz w:val="28"/>
          <w:szCs w:val="28"/>
          <w:lang w:val="uz-Cyrl-UZ"/>
        </w:rPr>
        <w:lastRenderedPageBreak/>
        <w:t xml:space="preserve">2019 йил I чоракда коммунал тўловлар тарифлари, миллий валюта алмашув курси ва иш ҳақларининг нисбатан барқарор бўлганлигига қарамасдан аҳоли ва тадбиркорлар айнан уларни нархларнинг ошишига туртки берган асосий </w:t>
      </w:r>
      <w:r w:rsidR="00B71952" w:rsidRPr="00B71952">
        <w:rPr>
          <w:rFonts w:ascii="Arial" w:hAnsi="Arial" w:cs="Arial"/>
          <w:color w:val="000000"/>
          <w:sz w:val="28"/>
          <w:szCs w:val="28"/>
          <w:lang w:val="uz-Cyrl-UZ"/>
        </w:rPr>
        <w:t>омил</w:t>
      </w:r>
      <w:r w:rsidRPr="00B71952">
        <w:rPr>
          <w:rFonts w:ascii="Arial" w:hAnsi="Arial" w:cs="Arial"/>
          <w:color w:val="000000"/>
          <w:sz w:val="28"/>
          <w:szCs w:val="28"/>
          <w:lang w:val="uz-Cyrl-UZ"/>
        </w:rPr>
        <w:t>лар сифатида келтирган.</w:t>
      </w:r>
    </w:p>
    <w:p w:rsidR="00EE07EF" w:rsidRPr="00D46BAD" w:rsidRDefault="00EE07EF" w:rsidP="00EE07EF">
      <w:pPr>
        <w:spacing w:after="80" w:line="276" w:lineRule="auto"/>
        <w:ind w:firstLine="709"/>
        <w:jc w:val="both"/>
        <w:rPr>
          <w:rFonts w:ascii="Arial" w:hAnsi="Arial" w:cs="Arial"/>
          <w:color w:val="000000"/>
          <w:sz w:val="28"/>
          <w:szCs w:val="28"/>
          <w:lang w:val="uz-Cyrl-UZ"/>
        </w:rPr>
      </w:pPr>
      <w:r w:rsidRPr="00D46BAD">
        <w:rPr>
          <w:rFonts w:ascii="Arial" w:hAnsi="Arial" w:cs="Arial"/>
          <w:color w:val="000000"/>
          <w:sz w:val="28"/>
          <w:szCs w:val="28"/>
          <w:lang w:val="uz-Cyrl-UZ"/>
        </w:rPr>
        <w:t xml:space="preserve">Бу ҳолат аҳоли ва тадбиркорлик субъектларининг юқоридаги </w:t>
      </w:r>
      <w:r w:rsidR="00D46BAD" w:rsidRPr="00D46BAD">
        <w:rPr>
          <w:rFonts w:ascii="Arial" w:hAnsi="Arial" w:cs="Arial"/>
          <w:color w:val="000000"/>
          <w:sz w:val="28"/>
          <w:szCs w:val="28"/>
          <w:lang w:val="uz-Cyrl-UZ"/>
        </w:rPr>
        <w:t>омил</w:t>
      </w:r>
      <w:r w:rsidRPr="00D46BAD">
        <w:rPr>
          <w:rFonts w:ascii="Arial" w:hAnsi="Arial" w:cs="Arial"/>
          <w:color w:val="000000"/>
          <w:sz w:val="28"/>
          <w:szCs w:val="28"/>
          <w:lang w:val="uz-Cyrl-UZ"/>
        </w:rPr>
        <w:t>лар ўзгаришига нисбатан таъсирчанлик даражаси юқорилигини ва бу ўз навбатида, иқтисодий агентларнинг ишончини мустаҳкамлаш  мақсадида ушбу омиллар узоқ муддат давомида барқарорлиги таъминланиши зарурлигини кўрсатади.</w:t>
      </w:r>
    </w:p>
    <w:p w:rsidR="00EE07EF" w:rsidRPr="00CB08C6" w:rsidRDefault="00D46BAD" w:rsidP="00EE07EF">
      <w:pPr>
        <w:spacing w:before="120" w:after="0" w:line="276" w:lineRule="auto"/>
        <w:ind w:firstLine="709"/>
        <w:jc w:val="both"/>
        <w:rPr>
          <w:rFonts w:ascii="Arial" w:hAnsi="Arial" w:cs="Arial"/>
          <w:sz w:val="28"/>
          <w:szCs w:val="28"/>
          <w:lang w:val="uz-Cyrl-UZ"/>
        </w:rPr>
      </w:pPr>
      <w:r w:rsidRPr="00D46BAD">
        <w:rPr>
          <w:rFonts w:ascii="Arial" w:hAnsi="Arial" w:cs="Arial"/>
          <w:sz w:val="28"/>
          <w:szCs w:val="28"/>
          <w:lang w:val="uz-Cyrl-UZ"/>
        </w:rPr>
        <w:t>Шунингдек, м</w:t>
      </w:r>
      <w:r w:rsidR="00EE07EF" w:rsidRPr="00D46BAD">
        <w:rPr>
          <w:rFonts w:ascii="Arial" w:hAnsi="Arial" w:cs="Arial"/>
          <w:sz w:val="28"/>
          <w:szCs w:val="28"/>
          <w:lang w:val="uz-Cyrl-UZ"/>
        </w:rPr>
        <w:t>иқдорий ҳисоб-китобларга кўра, аҳоли ва тадбиркорлик субъектлари томонидан сезилган инфляция даражаси ўтган йилнинг мос даврига нисбатан сезиларли пасайди ва кутилаётган инфляциядан юқори сақланиб қолди, яъни респондентлар ўрта муддатли истиқболда истеъмол товарлар нархлари ўсиши секинлашишини кутмоқда(1</w:t>
      </w:r>
      <w:r w:rsidRPr="00D46BAD">
        <w:rPr>
          <w:rFonts w:ascii="Arial" w:hAnsi="Arial" w:cs="Arial"/>
          <w:sz w:val="28"/>
          <w:szCs w:val="28"/>
          <w:lang w:val="uz-Cyrl-UZ"/>
        </w:rPr>
        <w:t>1</w:t>
      </w:r>
      <w:r w:rsidR="00EE07EF" w:rsidRPr="00D46BAD">
        <w:rPr>
          <w:rFonts w:ascii="Arial" w:hAnsi="Arial" w:cs="Arial"/>
          <w:sz w:val="28"/>
          <w:szCs w:val="28"/>
          <w:lang w:val="uz-Cyrl-UZ"/>
        </w:rPr>
        <w:t>-расм).</w:t>
      </w:r>
    </w:p>
    <w:p w:rsidR="00EE07EF" w:rsidRPr="00D46BAD" w:rsidRDefault="00D46BAD" w:rsidP="00D46BAD">
      <w:pPr>
        <w:spacing w:before="120" w:after="0"/>
        <w:ind w:firstLine="709"/>
        <w:jc w:val="right"/>
        <w:rPr>
          <w:rFonts w:ascii="Arial" w:hAnsi="Arial" w:cs="Arial"/>
          <w:i/>
          <w:sz w:val="28"/>
          <w:szCs w:val="28"/>
          <w:lang w:val="uz-Cyrl-UZ"/>
        </w:rPr>
      </w:pPr>
      <w:r w:rsidRPr="00D46BAD">
        <w:rPr>
          <w:rFonts w:ascii="Arial" w:hAnsi="Arial" w:cs="Arial"/>
          <w:i/>
          <w:sz w:val="28"/>
          <w:szCs w:val="28"/>
          <w:lang w:val="uz-Cyrl-UZ"/>
        </w:rPr>
        <w:t>11-расм</w:t>
      </w:r>
    </w:p>
    <w:p w:rsidR="00D46BAD" w:rsidRPr="00DA185A" w:rsidRDefault="00D46BAD" w:rsidP="00D46BAD">
      <w:pPr>
        <w:spacing w:after="0" w:line="276" w:lineRule="auto"/>
        <w:jc w:val="center"/>
        <w:rPr>
          <w:rFonts w:ascii="Arial" w:hAnsi="Arial" w:cs="Arial"/>
          <w:b/>
          <w:sz w:val="24"/>
          <w:szCs w:val="28"/>
        </w:rPr>
      </w:pPr>
      <w:r>
        <w:rPr>
          <w:rFonts w:ascii="Arial" w:hAnsi="Arial" w:cs="Arial"/>
          <w:b/>
          <w:sz w:val="24"/>
          <w:szCs w:val="28"/>
          <w:lang w:val="uz-Cyrl-UZ"/>
        </w:rPr>
        <w:t>Сезилган ва кутилаётган инфляция даражалари динамикаси</w:t>
      </w:r>
    </w:p>
    <w:p w:rsidR="00D46BAD" w:rsidRPr="00DA185A" w:rsidRDefault="00D46BAD" w:rsidP="00D46BAD">
      <w:pPr>
        <w:spacing w:before="120" w:after="0"/>
        <w:jc w:val="center"/>
        <w:rPr>
          <w:rFonts w:ascii="Arial" w:hAnsi="Arial" w:cs="Arial"/>
          <w:i/>
          <w:sz w:val="24"/>
          <w:szCs w:val="28"/>
        </w:rPr>
      </w:pPr>
      <w:r w:rsidRPr="00DA185A">
        <w:rPr>
          <w:rFonts w:ascii="Arial" w:hAnsi="Arial" w:cs="Arial"/>
          <w:i/>
          <w:sz w:val="24"/>
          <w:szCs w:val="28"/>
        </w:rPr>
        <w:t>(</w:t>
      </w:r>
      <w:r>
        <w:rPr>
          <w:rFonts w:ascii="Arial" w:hAnsi="Arial" w:cs="Arial"/>
          <w:i/>
          <w:sz w:val="24"/>
          <w:szCs w:val="28"/>
          <w:lang w:val="uz-Cyrl-UZ"/>
        </w:rPr>
        <w:t xml:space="preserve">ўртача </w:t>
      </w:r>
      <w:r w:rsidRPr="00DA185A">
        <w:rPr>
          <w:rFonts w:ascii="Arial" w:hAnsi="Arial" w:cs="Arial"/>
          <w:i/>
          <w:sz w:val="24"/>
          <w:szCs w:val="28"/>
        </w:rPr>
        <w:t>медиан</w:t>
      </w:r>
      <w:r>
        <w:rPr>
          <w:rFonts w:ascii="Arial" w:hAnsi="Arial" w:cs="Arial"/>
          <w:i/>
          <w:sz w:val="24"/>
          <w:szCs w:val="28"/>
          <w:lang w:val="uz-Cyrl-UZ"/>
        </w:rPr>
        <w:t>а</w:t>
      </w:r>
      <w:r w:rsidRPr="00DA185A">
        <w:rPr>
          <w:rFonts w:ascii="Arial" w:hAnsi="Arial" w:cs="Arial"/>
          <w:i/>
          <w:sz w:val="24"/>
          <w:szCs w:val="28"/>
        </w:rPr>
        <w:t xml:space="preserve"> </w:t>
      </w:r>
      <w:r>
        <w:rPr>
          <w:rFonts w:ascii="Arial" w:hAnsi="Arial" w:cs="Arial"/>
          <w:i/>
          <w:sz w:val="24"/>
          <w:szCs w:val="28"/>
          <w:lang w:val="uz-Cyrl-UZ"/>
        </w:rPr>
        <w:t>баҳоси</w:t>
      </w:r>
      <w:r w:rsidRPr="00DA185A">
        <w:rPr>
          <w:rFonts w:ascii="Arial" w:hAnsi="Arial" w:cs="Arial"/>
          <w:i/>
          <w:sz w:val="24"/>
          <w:szCs w:val="28"/>
        </w:rPr>
        <w:t xml:space="preserve">, </w:t>
      </w:r>
      <w:r>
        <w:rPr>
          <w:rFonts w:ascii="Arial" w:hAnsi="Arial" w:cs="Arial"/>
          <w:i/>
          <w:sz w:val="24"/>
          <w:szCs w:val="28"/>
          <w:lang w:val="uz-Cyrl-UZ"/>
        </w:rPr>
        <w:t>фоизда)</w:t>
      </w:r>
    </w:p>
    <w:p w:rsidR="00D46BAD" w:rsidRPr="00DA185A" w:rsidRDefault="00D46BAD" w:rsidP="00D46BAD">
      <w:pPr>
        <w:spacing w:before="120" w:after="0"/>
        <w:jc w:val="both"/>
        <w:rPr>
          <w:rFonts w:ascii="Arial" w:hAnsi="Arial" w:cs="Arial"/>
          <w:sz w:val="28"/>
          <w:szCs w:val="28"/>
        </w:rPr>
      </w:pPr>
      <w:r>
        <w:rPr>
          <w:noProof/>
          <w:lang w:eastAsia="ru-RU"/>
        </w:rPr>
        <w:drawing>
          <wp:inline distT="0" distB="0" distL="0" distR="0" wp14:anchorId="20FBDFC1" wp14:editId="79C3C4C1">
            <wp:extent cx="5939790" cy="2766399"/>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796" t="22048" r="8342" b="11801"/>
                    <a:stretch/>
                  </pic:blipFill>
                  <pic:spPr bwMode="auto">
                    <a:xfrm>
                      <a:off x="0" y="0"/>
                      <a:ext cx="5939790" cy="2766399"/>
                    </a:xfrm>
                    <a:prstGeom prst="rect">
                      <a:avLst/>
                    </a:prstGeom>
                    <a:ln>
                      <a:noFill/>
                    </a:ln>
                    <a:extLst>
                      <a:ext uri="{53640926-AAD7-44D8-BBD7-CCE9431645EC}">
                        <a14:shadowObscured xmlns:a14="http://schemas.microsoft.com/office/drawing/2010/main"/>
                      </a:ext>
                    </a:extLst>
                  </pic:spPr>
                </pic:pic>
              </a:graphicData>
            </a:graphic>
          </wp:inline>
        </w:drawing>
      </w:r>
    </w:p>
    <w:p w:rsidR="00D46BAD" w:rsidRDefault="00D46BAD" w:rsidP="00D46BAD">
      <w:pPr>
        <w:spacing w:before="120" w:after="0"/>
        <w:ind w:firstLine="709"/>
        <w:jc w:val="both"/>
        <w:rPr>
          <w:rFonts w:ascii="Arial" w:hAnsi="Arial" w:cs="Arial"/>
          <w:sz w:val="28"/>
          <w:szCs w:val="28"/>
        </w:rPr>
      </w:pPr>
      <w:r w:rsidRPr="00AB43A2">
        <w:rPr>
          <w:rFonts w:ascii="Arial" w:hAnsi="Arial" w:cs="Arial"/>
          <w:i/>
          <w:sz w:val="20"/>
        </w:rPr>
        <w:t xml:space="preserve">Манба: </w:t>
      </w:r>
      <w:r>
        <w:rPr>
          <w:rFonts w:ascii="Arial" w:hAnsi="Arial" w:cs="Arial"/>
          <w:i/>
          <w:sz w:val="20"/>
          <w:lang w:val="uz-Cyrl-UZ"/>
        </w:rPr>
        <w:t xml:space="preserve">сўров натижалари </w:t>
      </w:r>
      <w:r w:rsidRPr="00AB43A2">
        <w:rPr>
          <w:rFonts w:ascii="Arial" w:hAnsi="Arial" w:cs="Arial"/>
          <w:i/>
          <w:sz w:val="20"/>
        </w:rPr>
        <w:t>асос</w:t>
      </w:r>
      <w:r>
        <w:rPr>
          <w:rFonts w:ascii="Arial" w:hAnsi="Arial" w:cs="Arial"/>
          <w:i/>
          <w:sz w:val="20"/>
          <w:lang w:val="uz-Cyrl-UZ"/>
        </w:rPr>
        <w:t>ида</w:t>
      </w:r>
      <w:r w:rsidRPr="00AB43A2">
        <w:rPr>
          <w:rFonts w:ascii="Arial" w:hAnsi="Arial" w:cs="Arial"/>
          <w:i/>
          <w:sz w:val="20"/>
        </w:rPr>
        <w:t xml:space="preserve"> Марказий банк ҳисоб-китоблари</w:t>
      </w:r>
    </w:p>
    <w:p w:rsidR="00EE07EF" w:rsidRDefault="00EE07EF" w:rsidP="00EE07EF">
      <w:pPr>
        <w:spacing w:before="120" w:after="0" w:line="276" w:lineRule="auto"/>
        <w:ind w:firstLine="709"/>
        <w:jc w:val="both"/>
        <w:rPr>
          <w:rFonts w:ascii="Arial" w:hAnsi="Arial" w:cs="Arial"/>
          <w:sz w:val="28"/>
          <w:szCs w:val="28"/>
        </w:rPr>
      </w:pPr>
      <w:r w:rsidRPr="00D46BAD">
        <w:rPr>
          <w:rFonts w:ascii="Arial" w:hAnsi="Arial" w:cs="Arial"/>
          <w:sz w:val="28"/>
          <w:szCs w:val="28"/>
        </w:rPr>
        <w:t xml:space="preserve">Шу билан бирга, сезилган ва кутилаётган инфляция кўрсаткичлари орасидаги фарқ ўтган йил мос давридаги кўрсаткич билан солиштирганда кескин қисқарди, бу эса 2017 ва 2018 йиллар давомида кузатилган таркибий ислоҳотларнинг инфляцион шоклари таъсири босқичма-босқич камаяётганини ва инфляция даражасини </w:t>
      </w:r>
      <w:r w:rsidRPr="00D46BAD">
        <w:rPr>
          <w:rFonts w:ascii="Arial" w:hAnsi="Arial" w:cs="Arial"/>
          <w:sz w:val="28"/>
          <w:szCs w:val="28"/>
          <w:lang w:val="uz-Cyrl-UZ"/>
        </w:rPr>
        <w:t>пася</w:t>
      </w:r>
      <w:r w:rsidRPr="00D46BAD">
        <w:rPr>
          <w:rFonts w:ascii="Arial" w:hAnsi="Arial" w:cs="Arial"/>
          <w:sz w:val="28"/>
          <w:szCs w:val="28"/>
        </w:rPr>
        <w:t>ётганини кўрсатади</w:t>
      </w:r>
      <w:r w:rsidR="00D46BAD" w:rsidRPr="00D46BAD">
        <w:rPr>
          <w:rFonts w:ascii="Arial" w:hAnsi="Arial" w:cs="Arial"/>
          <w:sz w:val="28"/>
          <w:szCs w:val="28"/>
          <w:lang w:val="uz-Cyrl-UZ"/>
        </w:rPr>
        <w:t xml:space="preserve"> (11-расм)</w:t>
      </w:r>
      <w:r w:rsidRPr="00D46BAD">
        <w:rPr>
          <w:rFonts w:ascii="Arial" w:hAnsi="Arial" w:cs="Arial"/>
          <w:sz w:val="28"/>
          <w:szCs w:val="28"/>
        </w:rPr>
        <w:t>.</w:t>
      </w:r>
    </w:p>
    <w:p w:rsidR="00EE07EF" w:rsidRPr="00D46BAD" w:rsidRDefault="00EE07EF" w:rsidP="00EE07EF">
      <w:pPr>
        <w:spacing w:before="120" w:after="0" w:line="276" w:lineRule="auto"/>
        <w:ind w:firstLine="709"/>
        <w:jc w:val="both"/>
        <w:rPr>
          <w:rFonts w:ascii="Arial" w:hAnsi="Arial" w:cs="Arial"/>
          <w:sz w:val="28"/>
          <w:szCs w:val="28"/>
        </w:rPr>
      </w:pPr>
      <w:r w:rsidRPr="00D46BAD">
        <w:rPr>
          <w:rFonts w:ascii="Arial" w:hAnsi="Arial" w:cs="Arial"/>
          <w:sz w:val="28"/>
          <w:szCs w:val="28"/>
        </w:rPr>
        <w:lastRenderedPageBreak/>
        <w:t>Шунингдек,</w:t>
      </w:r>
      <w:r w:rsidRPr="00D46BAD">
        <w:rPr>
          <w:rFonts w:ascii="Arial" w:hAnsi="Arial" w:cs="Arial"/>
          <w:sz w:val="28"/>
          <w:szCs w:val="28"/>
          <w:lang w:val="uz-Cyrl-UZ"/>
        </w:rPr>
        <w:t xml:space="preserve"> </w:t>
      </w:r>
      <w:r w:rsidRPr="00D46BAD">
        <w:rPr>
          <w:rFonts w:ascii="Arial" w:hAnsi="Arial" w:cs="Arial"/>
          <w:sz w:val="28"/>
          <w:szCs w:val="28"/>
        </w:rPr>
        <w:t xml:space="preserve">2019 йил </w:t>
      </w:r>
      <w:r w:rsidR="00D46BAD" w:rsidRPr="00D46BAD">
        <w:rPr>
          <w:rFonts w:ascii="Arial" w:hAnsi="Arial" w:cs="Arial"/>
          <w:sz w:val="28"/>
          <w:szCs w:val="28"/>
          <w:lang w:val="uz-Cyrl-UZ"/>
        </w:rPr>
        <w:t>охиригача</w:t>
      </w:r>
      <w:r w:rsidRPr="00D46BAD">
        <w:rPr>
          <w:rFonts w:ascii="Arial" w:hAnsi="Arial" w:cs="Arial"/>
          <w:sz w:val="28"/>
          <w:szCs w:val="28"/>
        </w:rPr>
        <w:t xml:space="preserve"> энергия ресурслари тарифлари ошишига боғлиқ равишда аҳоли ва бизнес субъектларида нархлар динамикаси бўйича хавотирланиш кучайиши кут</w:t>
      </w:r>
      <w:r w:rsidRPr="00D46BAD">
        <w:rPr>
          <w:rFonts w:ascii="Arial" w:hAnsi="Arial" w:cs="Arial"/>
          <w:sz w:val="28"/>
          <w:szCs w:val="28"/>
          <w:lang w:val="uz-Cyrl-UZ"/>
        </w:rPr>
        <w:t>ил</w:t>
      </w:r>
      <w:r w:rsidRPr="00D46BAD">
        <w:rPr>
          <w:rFonts w:ascii="Arial" w:hAnsi="Arial" w:cs="Arial"/>
          <w:sz w:val="28"/>
          <w:szCs w:val="28"/>
        </w:rPr>
        <w:t>моқда.</w:t>
      </w:r>
    </w:p>
    <w:p w:rsidR="00EE07EF" w:rsidRPr="00DA185A" w:rsidRDefault="00EE07EF" w:rsidP="00EE07EF">
      <w:pPr>
        <w:spacing w:before="120" w:after="0" w:line="276" w:lineRule="auto"/>
        <w:ind w:firstLine="709"/>
        <w:jc w:val="both"/>
        <w:rPr>
          <w:rFonts w:ascii="Arial" w:hAnsi="Arial" w:cs="Arial"/>
          <w:sz w:val="28"/>
          <w:szCs w:val="28"/>
        </w:rPr>
      </w:pPr>
      <w:r w:rsidRPr="00D46BAD">
        <w:rPr>
          <w:rFonts w:ascii="Arial" w:hAnsi="Arial" w:cs="Arial"/>
          <w:sz w:val="28"/>
          <w:szCs w:val="28"/>
        </w:rPr>
        <w:t xml:space="preserve">Сезилган ва кутилаётган инфляция даражаларини таҳлили инфляцион кутилмалар </w:t>
      </w:r>
      <w:r w:rsidR="00D46BAD" w:rsidRPr="00D46BAD">
        <w:rPr>
          <w:rFonts w:ascii="Arial" w:hAnsi="Arial" w:cs="Arial"/>
          <w:sz w:val="28"/>
          <w:szCs w:val="28"/>
          <w:lang w:val="uz-Cyrl-UZ"/>
        </w:rPr>
        <w:t>мослашиш</w:t>
      </w:r>
      <w:r w:rsidRPr="00D46BAD">
        <w:rPr>
          <w:rFonts w:ascii="Arial" w:hAnsi="Arial" w:cs="Arial"/>
          <w:sz w:val="28"/>
          <w:szCs w:val="28"/>
        </w:rPr>
        <w:t xml:space="preserve"> табиатга эга</w:t>
      </w:r>
      <w:r w:rsidR="00D46BAD" w:rsidRPr="00D46BAD">
        <w:rPr>
          <w:rFonts w:ascii="Arial" w:hAnsi="Arial" w:cs="Arial"/>
          <w:sz w:val="28"/>
          <w:szCs w:val="28"/>
          <w:lang w:val="uz-Cyrl-UZ"/>
        </w:rPr>
        <w:t xml:space="preserve"> экан</w:t>
      </w:r>
      <w:r w:rsidRPr="00D46BAD">
        <w:rPr>
          <w:rFonts w:ascii="Arial" w:hAnsi="Arial" w:cs="Arial"/>
          <w:sz w:val="28"/>
          <w:szCs w:val="28"/>
        </w:rPr>
        <w:t>лигини, яъни улар асосан аввалги даврдаги кузатувларига таянганли</w:t>
      </w:r>
      <w:r w:rsidR="00D46BAD" w:rsidRPr="00D46BAD">
        <w:rPr>
          <w:rFonts w:ascii="Arial" w:hAnsi="Arial" w:cs="Arial"/>
          <w:sz w:val="28"/>
          <w:szCs w:val="28"/>
          <w:lang w:val="uz-Cyrl-UZ"/>
        </w:rPr>
        <w:t>кларини</w:t>
      </w:r>
      <w:r w:rsidRPr="00D46BAD">
        <w:rPr>
          <w:rFonts w:ascii="Arial" w:hAnsi="Arial" w:cs="Arial"/>
          <w:sz w:val="28"/>
          <w:szCs w:val="28"/>
        </w:rPr>
        <w:t xml:space="preserve"> (backward looking) кўрсатмоқда. Бу ҳолатда инфляцион кутилмаларнинг   якорланмаганлиги (мувозанатга келтирилмаганлиги) иқтисодиётдаги жорий шароитларни ўзгаришини ўзида намоён этиб унинг </w:t>
      </w:r>
      <w:r w:rsidR="00D46BAD" w:rsidRPr="00D46BAD">
        <w:rPr>
          <w:rFonts w:ascii="Arial" w:hAnsi="Arial" w:cs="Arial"/>
          <w:sz w:val="28"/>
          <w:szCs w:val="28"/>
          <w:lang w:val="uz-Cyrl-UZ"/>
        </w:rPr>
        <w:t>тебранувчан</w:t>
      </w:r>
      <w:r w:rsidRPr="00D46BAD">
        <w:rPr>
          <w:rFonts w:ascii="Arial" w:hAnsi="Arial" w:cs="Arial"/>
          <w:sz w:val="28"/>
          <w:szCs w:val="28"/>
        </w:rPr>
        <w:t>лигини оширади ва инфляцияга таъсир қиладиган иккиламчи эффектлар вужудга келишига замин яратади.</w:t>
      </w:r>
    </w:p>
    <w:p w:rsidR="00EE07EF" w:rsidRPr="00DA185A" w:rsidRDefault="00EE07EF" w:rsidP="00EE07EF">
      <w:pPr>
        <w:spacing w:before="120" w:after="0" w:line="276" w:lineRule="auto"/>
        <w:ind w:firstLine="709"/>
        <w:jc w:val="both"/>
        <w:rPr>
          <w:rFonts w:ascii="Arial" w:hAnsi="Arial" w:cs="Arial"/>
          <w:sz w:val="28"/>
          <w:szCs w:val="28"/>
        </w:rPr>
      </w:pPr>
      <w:r w:rsidRPr="006E30E2">
        <w:rPr>
          <w:rFonts w:ascii="Arial" w:hAnsi="Arial" w:cs="Arial"/>
          <w:sz w:val="28"/>
          <w:szCs w:val="28"/>
        </w:rPr>
        <w:t xml:space="preserve">Инфляцион кутилмаларни якорлаш (мувозанатга келтириш) мақсадида, хўжалик юритувчи субъектларнинг кутилмаларини асослашда олдинги даврдаги кузатувларига таянишидан (backward looking), келгусида рўй бериши </w:t>
      </w:r>
      <w:r w:rsidR="006E30E2" w:rsidRPr="006E30E2">
        <w:rPr>
          <w:rFonts w:ascii="Arial" w:hAnsi="Arial" w:cs="Arial"/>
          <w:sz w:val="28"/>
          <w:szCs w:val="28"/>
          <w:lang w:val="uz-Cyrl-UZ"/>
        </w:rPr>
        <w:t>шароит</w:t>
      </w:r>
      <w:r w:rsidRPr="006E30E2">
        <w:rPr>
          <w:rFonts w:ascii="Arial" w:hAnsi="Arial" w:cs="Arial"/>
          <w:sz w:val="28"/>
          <w:szCs w:val="28"/>
        </w:rPr>
        <w:t xml:space="preserve"> яратиш лозим. Бунинг учун биринчи навбатда ўрта муддатли истиқболда нархлар даражасига таъсир этиши мумкин бўлган келгусидаги иқтисодий тенденциялар ва ривожланиш йўналишларини олдиндан билишга асос яратиш лозим.</w:t>
      </w:r>
    </w:p>
    <w:p w:rsidR="00EE07EF" w:rsidRPr="00603E64" w:rsidRDefault="00603E64" w:rsidP="00EE07EF">
      <w:pPr>
        <w:spacing w:before="120" w:after="120" w:line="276" w:lineRule="auto"/>
        <w:ind w:firstLine="709"/>
        <w:jc w:val="both"/>
        <w:rPr>
          <w:rFonts w:ascii="Arial" w:hAnsi="Arial" w:cs="Arial"/>
          <w:sz w:val="28"/>
          <w:szCs w:val="28"/>
          <w:lang w:val="uz-Cyrl-UZ"/>
        </w:rPr>
      </w:pPr>
      <w:r w:rsidRPr="00603E64">
        <w:rPr>
          <w:rFonts w:ascii="Arial" w:hAnsi="Arial" w:cs="Arial"/>
          <w:sz w:val="28"/>
          <w:szCs w:val="28"/>
          <w:lang w:val="uz-Cyrl-UZ"/>
        </w:rPr>
        <w:t>Бунда</w:t>
      </w:r>
      <w:r w:rsidR="00EE07EF" w:rsidRPr="00603E64">
        <w:rPr>
          <w:rFonts w:ascii="Arial" w:hAnsi="Arial" w:cs="Arial"/>
          <w:sz w:val="28"/>
          <w:szCs w:val="28"/>
          <w:lang w:val="uz-Cyrl-UZ"/>
        </w:rPr>
        <w:t xml:space="preserve">, энергия </w:t>
      </w:r>
      <w:r w:rsidRPr="00603E64">
        <w:rPr>
          <w:rFonts w:ascii="Arial" w:hAnsi="Arial" w:cs="Arial"/>
          <w:sz w:val="28"/>
          <w:szCs w:val="28"/>
          <w:lang w:val="uz-Cyrl-UZ"/>
        </w:rPr>
        <w:t>ресусрлари нархларининг кутилаётган ўзгаришлари, э</w:t>
      </w:r>
      <w:r w:rsidR="00EE07EF" w:rsidRPr="00603E64">
        <w:rPr>
          <w:rFonts w:ascii="Arial" w:hAnsi="Arial" w:cs="Arial"/>
          <w:sz w:val="28"/>
          <w:szCs w:val="28"/>
          <w:lang w:val="uz-Cyrl-UZ"/>
        </w:rPr>
        <w:t xml:space="preserve">нг кам </w:t>
      </w:r>
      <w:r w:rsidRPr="00603E64">
        <w:rPr>
          <w:rFonts w:ascii="Arial" w:hAnsi="Arial" w:cs="Arial"/>
          <w:sz w:val="28"/>
          <w:szCs w:val="28"/>
          <w:lang w:val="uz-Cyrl-UZ"/>
        </w:rPr>
        <w:t xml:space="preserve">ойлик </w:t>
      </w:r>
      <w:r w:rsidR="00EE07EF" w:rsidRPr="00603E64">
        <w:rPr>
          <w:rFonts w:ascii="Arial" w:hAnsi="Arial" w:cs="Arial"/>
          <w:sz w:val="28"/>
          <w:szCs w:val="28"/>
          <w:lang w:val="uz-Cyrl-UZ"/>
        </w:rPr>
        <w:t>иш ҳақи, шунингдек асосий иқтисодий кўрсаткичлар прогнозлари ва бошқа бир қатор омилларга оид маълумотларнинг мавжудлиги мухим ахамиятга эга б</w:t>
      </w:r>
      <w:r w:rsidRPr="00603E64">
        <w:rPr>
          <w:rFonts w:ascii="Arial" w:hAnsi="Arial" w:cs="Arial"/>
          <w:sz w:val="28"/>
          <w:szCs w:val="28"/>
          <w:lang w:val="uz-Cyrl-UZ"/>
        </w:rPr>
        <w:t>ў</w:t>
      </w:r>
      <w:r w:rsidR="00EE07EF" w:rsidRPr="00603E64">
        <w:rPr>
          <w:rFonts w:ascii="Arial" w:hAnsi="Arial" w:cs="Arial"/>
          <w:sz w:val="28"/>
          <w:szCs w:val="28"/>
          <w:lang w:val="uz-Cyrl-UZ"/>
        </w:rPr>
        <w:t>лади.</w:t>
      </w:r>
    </w:p>
    <w:p w:rsidR="00EE07EF" w:rsidRPr="00603E64" w:rsidRDefault="00EE07EF" w:rsidP="00EE07EF">
      <w:pPr>
        <w:spacing w:before="120" w:after="120" w:line="276" w:lineRule="auto"/>
        <w:ind w:firstLine="709"/>
        <w:jc w:val="both"/>
        <w:rPr>
          <w:rFonts w:ascii="Arial" w:hAnsi="Arial" w:cs="Arial"/>
          <w:sz w:val="28"/>
          <w:szCs w:val="28"/>
          <w:lang w:val="uz-Cyrl-UZ"/>
        </w:rPr>
      </w:pPr>
      <w:r w:rsidRPr="00603E64">
        <w:rPr>
          <w:rFonts w:ascii="Arial" w:hAnsi="Arial" w:cs="Arial"/>
          <w:sz w:val="28"/>
          <w:szCs w:val="28"/>
          <w:lang w:val="uz-Cyrl-UZ"/>
        </w:rPr>
        <w:t>Бундан ташқари, иқтисодий агентларни экспорт ва импорт сохаларидаги талаблар, қо</w:t>
      </w:r>
      <w:r w:rsidR="00603E64" w:rsidRPr="00603E64">
        <w:rPr>
          <w:rFonts w:ascii="Arial" w:hAnsi="Arial" w:cs="Arial"/>
          <w:sz w:val="28"/>
          <w:szCs w:val="28"/>
          <w:lang w:val="uz-Cyrl-UZ"/>
        </w:rPr>
        <w:t>и</w:t>
      </w:r>
      <w:r w:rsidRPr="00603E64">
        <w:rPr>
          <w:rFonts w:ascii="Arial" w:hAnsi="Arial" w:cs="Arial"/>
          <w:sz w:val="28"/>
          <w:szCs w:val="28"/>
          <w:lang w:val="uz-Cyrl-UZ"/>
        </w:rPr>
        <w:t>далар ва уларнинг келгуси ўзгаришлари, бюджет дефицитини, иқтисодий фаолиятни тартибга солиш ва солиққа тортиш масалалари тўғрисида маълумот билан таминлаш керак.</w:t>
      </w:r>
    </w:p>
    <w:p w:rsidR="00EE07EF" w:rsidRPr="00D506EE" w:rsidRDefault="00EE07EF" w:rsidP="00EE07EF">
      <w:pPr>
        <w:spacing w:before="120" w:after="120" w:line="276" w:lineRule="auto"/>
        <w:ind w:firstLine="709"/>
        <w:jc w:val="both"/>
        <w:rPr>
          <w:rFonts w:ascii="Arial" w:hAnsi="Arial" w:cs="Arial"/>
          <w:sz w:val="28"/>
          <w:szCs w:val="28"/>
          <w:highlight w:val="cyan"/>
          <w:lang w:val="uz-Cyrl-UZ"/>
        </w:rPr>
      </w:pPr>
      <w:r w:rsidRPr="00603E64">
        <w:rPr>
          <w:rFonts w:ascii="Arial" w:hAnsi="Arial" w:cs="Arial"/>
          <w:sz w:val="28"/>
          <w:szCs w:val="28"/>
          <w:lang w:val="uz-Cyrl-UZ"/>
        </w:rPr>
        <w:t>Юқоридаги кўрсаткичлар ва стандартларни аста-сeкин қамраб</w:t>
      </w:r>
      <w:r w:rsidRPr="00AC1423">
        <w:rPr>
          <w:rFonts w:ascii="Arial" w:hAnsi="Arial" w:cs="Arial"/>
          <w:sz w:val="28"/>
          <w:szCs w:val="28"/>
          <w:lang w:val="uz-Cyrl-UZ"/>
        </w:rPr>
        <w:t xml:space="preserve"> олиш, шунингдeк, уларга риоя қилиш инфляция ва иқтисодий </w:t>
      </w:r>
      <w:r w:rsidR="00603E64">
        <w:rPr>
          <w:rFonts w:ascii="Arial" w:hAnsi="Arial" w:cs="Arial"/>
          <w:sz w:val="28"/>
          <w:szCs w:val="28"/>
          <w:lang w:val="uz-Cyrl-UZ"/>
        </w:rPr>
        <w:t>кутилмаларни тартибга солиш</w:t>
      </w:r>
      <w:r w:rsidRPr="00AC1423">
        <w:rPr>
          <w:rFonts w:ascii="Arial" w:hAnsi="Arial" w:cs="Arial"/>
          <w:sz w:val="28"/>
          <w:szCs w:val="28"/>
          <w:lang w:val="uz-Cyrl-UZ"/>
        </w:rPr>
        <w:t>, шуни</w:t>
      </w:r>
      <w:r>
        <w:rPr>
          <w:rFonts w:ascii="Arial" w:hAnsi="Arial" w:cs="Arial"/>
          <w:sz w:val="28"/>
          <w:szCs w:val="28"/>
          <w:lang w:val="uz-Cyrl-UZ"/>
        </w:rPr>
        <w:t xml:space="preserve">нгдeк узоқ муддатли </w:t>
      </w:r>
      <w:r w:rsidR="00603E64">
        <w:rPr>
          <w:rFonts w:ascii="Arial" w:hAnsi="Arial" w:cs="Arial"/>
          <w:sz w:val="28"/>
          <w:szCs w:val="28"/>
          <w:lang w:val="uz-Cyrl-UZ"/>
        </w:rPr>
        <w:t xml:space="preserve">истиқболда </w:t>
      </w:r>
      <w:r>
        <w:rPr>
          <w:rFonts w:ascii="Arial" w:hAnsi="Arial" w:cs="Arial"/>
          <w:sz w:val="28"/>
          <w:szCs w:val="28"/>
          <w:lang w:val="uz-Cyrl-UZ"/>
        </w:rPr>
        <w:t>хўжалик субъ</w:t>
      </w:r>
      <w:r w:rsidRPr="00AC1423">
        <w:rPr>
          <w:rFonts w:ascii="Arial" w:hAnsi="Arial" w:cs="Arial"/>
          <w:sz w:val="28"/>
          <w:szCs w:val="28"/>
          <w:lang w:val="uz-Cyrl-UZ"/>
        </w:rPr>
        <w:t>eктларининг ишончини ошириш учун асос бўлиб хизмат қилади.</w:t>
      </w:r>
      <w:r>
        <w:rPr>
          <w:rFonts w:ascii="Arial" w:hAnsi="Arial" w:cs="Arial"/>
          <w:sz w:val="28"/>
          <w:szCs w:val="28"/>
          <w:highlight w:val="cyan"/>
          <w:lang w:val="uz-Cyrl-UZ"/>
        </w:rPr>
        <w:t xml:space="preserve"> </w:t>
      </w:r>
    </w:p>
    <w:p w:rsidR="00175B1A" w:rsidRPr="00603E64" w:rsidRDefault="00175B1A" w:rsidP="00175B1A">
      <w:pPr>
        <w:rPr>
          <w:lang w:val="uz-Cyrl-UZ"/>
        </w:rPr>
      </w:pPr>
    </w:p>
    <w:p w:rsidR="007F2D86" w:rsidRPr="00603E64" w:rsidRDefault="007F2D86" w:rsidP="00175B1A">
      <w:pPr>
        <w:rPr>
          <w:lang w:val="uz-Cyrl-UZ"/>
        </w:rPr>
      </w:pPr>
    </w:p>
    <w:p w:rsidR="007F2D86" w:rsidRPr="00603E64" w:rsidRDefault="007F2D86" w:rsidP="00175B1A">
      <w:pPr>
        <w:rPr>
          <w:lang w:val="uz-Cyrl-UZ"/>
        </w:rPr>
      </w:pPr>
    </w:p>
    <w:p w:rsidR="007F2D86" w:rsidRPr="00603E64" w:rsidRDefault="007F2D86" w:rsidP="00175B1A">
      <w:pPr>
        <w:rPr>
          <w:lang w:val="uz-Cyrl-UZ"/>
        </w:rPr>
      </w:pPr>
    </w:p>
    <w:p w:rsidR="007B76F8" w:rsidRPr="00CD00F2" w:rsidRDefault="00EF4DE4" w:rsidP="007B76F8">
      <w:pPr>
        <w:pStyle w:val="1"/>
        <w:rPr>
          <w:lang w:val="uz-Cyrl-UZ"/>
        </w:rPr>
      </w:pPr>
      <w:r w:rsidRPr="00603E64">
        <w:rPr>
          <w:lang w:val="uz-Cyrl-UZ"/>
        </w:rPr>
        <w:br w:type="column"/>
      </w:r>
      <w:bookmarkStart w:id="1" w:name="_Toc7202415"/>
      <w:r w:rsidR="007B76F8" w:rsidRPr="00C9149B">
        <w:lastRenderedPageBreak/>
        <w:t xml:space="preserve">III. </w:t>
      </w:r>
      <w:bookmarkEnd w:id="1"/>
      <w:r w:rsidR="007B76F8">
        <w:rPr>
          <w:lang w:val="uz-Cyrl-UZ"/>
        </w:rPr>
        <w:t>Пул-кредит шароитлари</w:t>
      </w:r>
    </w:p>
    <w:p w:rsidR="007B76F8" w:rsidRPr="00936151" w:rsidRDefault="007B76F8" w:rsidP="007B76F8">
      <w:pPr>
        <w:spacing w:before="120" w:after="120"/>
        <w:ind w:left="709"/>
        <w:rPr>
          <w:rFonts w:ascii="Arial" w:hAnsi="Arial" w:cs="Arial"/>
          <w:b/>
          <w:i/>
          <w:sz w:val="28"/>
          <w:szCs w:val="28"/>
          <w:lang w:val="uz-Cyrl-UZ"/>
        </w:rPr>
      </w:pPr>
      <w:r w:rsidRPr="00CD00F2">
        <w:rPr>
          <w:rFonts w:ascii="Arial" w:hAnsi="Arial" w:cs="Arial"/>
          <w:b/>
          <w:i/>
          <w:sz w:val="28"/>
          <w:szCs w:val="28"/>
          <w:lang w:val="uz-Cyrl-UZ"/>
        </w:rPr>
        <w:t>Банк тизими ликвидлиги таҳлили</w:t>
      </w:r>
    </w:p>
    <w:p w:rsidR="007B76F8" w:rsidRPr="00936151" w:rsidRDefault="007B76F8" w:rsidP="007B76F8">
      <w:pPr>
        <w:ind w:firstLine="708"/>
        <w:jc w:val="both"/>
        <w:rPr>
          <w:rFonts w:ascii="Arial" w:hAnsi="Arial" w:cs="Arial"/>
          <w:sz w:val="28"/>
          <w:szCs w:val="28"/>
          <w:lang w:val="uz-Cyrl-UZ"/>
        </w:rPr>
      </w:pPr>
      <w:r w:rsidRPr="00CD00F2">
        <w:rPr>
          <w:rFonts w:ascii="Arial" w:hAnsi="Arial" w:cs="Arial"/>
          <w:sz w:val="28"/>
          <w:szCs w:val="28"/>
          <w:lang w:val="uz-Cyrl-UZ"/>
        </w:rPr>
        <w:t>Инфляцион таргетлаш режимига ўтиш доирасида Марказий банк биринчи навбатдаги эътиборни операцион мақсад – банк тизимидаги ликвидликни тартибга солишга қаратиб келмоқда. Банк тизимидаги ликвидлик даражаси бевосита банклараро пул бозорининг фоиз ставкаларида намоён бўлишини инобатга олиб, ликвидликни тартибга солишда асосий вазифа ману шу ставкаларни қайта молиялаш ставкасига якин</w:t>
      </w:r>
      <w:r w:rsidRPr="0010449F">
        <w:rPr>
          <w:rFonts w:ascii="Arial" w:hAnsi="Arial" w:cs="Arial"/>
          <w:sz w:val="28"/>
          <w:szCs w:val="28"/>
          <w:lang w:val="uz-Cyrl-UZ"/>
        </w:rPr>
        <w:t xml:space="preserve"> </w:t>
      </w:r>
      <w:r>
        <w:rPr>
          <w:rFonts w:ascii="Arial" w:hAnsi="Arial" w:cs="Arial"/>
          <w:sz w:val="28"/>
          <w:szCs w:val="28"/>
          <w:lang w:val="uz-Cyrl-UZ"/>
        </w:rPr>
        <w:t>ушлаб туришга</w:t>
      </w:r>
      <w:r w:rsidRPr="00CD00F2">
        <w:rPr>
          <w:rFonts w:ascii="Arial" w:hAnsi="Arial" w:cs="Arial"/>
          <w:sz w:val="28"/>
          <w:szCs w:val="28"/>
          <w:lang w:val="uz-Cyrl-UZ"/>
        </w:rPr>
        <w:t xml:space="preserve"> қаратилган.</w:t>
      </w:r>
    </w:p>
    <w:p w:rsidR="007B76F8" w:rsidRPr="00CD00F2" w:rsidRDefault="007B76F8" w:rsidP="007B76F8">
      <w:pPr>
        <w:ind w:firstLine="708"/>
        <w:jc w:val="both"/>
        <w:rPr>
          <w:rFonts w:ascii="Arial" w:hAnsi="Arial" w:cs="Arial"/>
          <w:sz w:val="28"/>
          <w:szCs w:val="28"/>
          <w:lang w:val="uz-Cyrl-UZ"/>
        </w:rPr>
      </w:pPr>
      <w:r w:rsidRPr="00CD00F2">
        <w:rPr>
          <w:rFonts w:ascii="Arial" w:hAnsi="Arial" w:cs="Arial"/>
          <w:i/>
          <w:sz w:val="28"/>
          <w:szCs w:val="28"/>
          <w:lang w:val="uz-Cyrl-UZ"/>
        </w:rPr>
        <w:t>Ликвидликни шакллантирувчи ва тартибга солувчи омиллар</w:t>
      </w:r>
    </w:p>
    <w:p w:rsidR="007B76F8" w:rsidRPr="003379D0" w:rsidRDefault="007B76F8" w:rsidP="007B76F8">
      <w:pPr>
        <w:spacing w:before="120" w:after="120" w:line="276" w:lineRule="auto"/>
        <w:ind w:firstLine="709"/>
        <w:jc w:val="both"/>
        <w:rPr>
          <w:rFonts w:ascii="Arial" w:hAnsi="Arial" w:cs="Arial"/>
          <w:sz w:val="28"/>
          <w:szCs w:val="28"/>
          <w:lang w:val="uz-Cyrl-UZ"/>
        </w:rPr>
      </w:pPr>
      <w:r w:rsidRPr="00CD00F2">
        <w:rPr>
          <w:rFonts w:ascii="Arial" w:hAnsi="Arial" w:cs="Arial"/>
          <w:sz w:val="28"/>
          <w:szCs w:val="28"/>
          <w:lang w:val="uz-Cyrl-UZ"/>
        </w:rPr>
        <w:t>2019 йилнинг I чорагида банк тизимидаги ликвидлик миқдори йил бошидаги 5,4 трлн.сўмдан 4,7 трлн.сўмгача ёки 13 фоизга пасайди. Мазкур даврда тижорат банкларининг Марказий банкдаги вакиллик ҳисобварақларининг ўртача ойлик қолдиғи 3,8 трлн.сўмни ташкил этиб, 2018 йилнинг мос давридаги ўртача ойлик қолдиққа нисбатан</w:t>
      </w:r>
      <w:r w:rsidRPr="00CD00F2">
        <w:rPr>
          <w:rFonts w:ascii="Arial" w:hAnsi="Arial" w:cs="Arial"/>
          <w:sz w:val="28"/>
          <w:szCs w:val="28"/>
          <w:lang w:val="uz-Cyrl-UZ"/>
        </w:rPr>
        <w:br/>
        <w:t xml:space="preserve">2,4 </w:t>
      </w:r>
      <w:r w:rsidRPr="00CD00F2">
        <w:rPr>
          <w:rFonts w:ascii="Arial" w:hAnsi="Arial" w:cs="Arial"/>
          <w:color w:val="000000" w:themeColor="text1"/>
          <w:sz w:val="28"/>
          <w:szCs w:val="28"/>
          <w:lang w:val="uz-Cyrl-UZ"/>
        </w:rPr>
        <w:t xml:space="preserve">трлн.сўмга </w:t>
      </w:r>
      <w:r w:rsidRPr="00CD00F2">
        <w:rPr>
          <w:rFonts w:ascii="Arial" w:hAnsi="Arial" w:cs="Arial"/>
          <w:sz w:val="28"/>
          <w:szCs w:val="28"/>
          <w:lang w:val="uz-Cyrl-UZ"/>
        </w:rPr>
        <w:t>камайган.</w:t>
      </w:r>
    </w:p>
    <w:p w:rsidR="007B76F8" w:rsidRPr="007E43F0" w:rsidRDefault="007B76F8" w:rsidP="007B76F8">
      <w:pPr>
        <w:spacing w:before="120" w:after="120" w:line="269" w:lineRule="auto"/>
        <w:ind w:firstLine="709"/>
        <w:jc w:val="right"/>
        <w:rPr>
          <w:rFonts w:ascii="Arial" w:eastAsia="Times New Roman" w:hAnsi="Arial" w:cs="Arial"/>
          <w:i/>
          <w:color w:val="000000"/>
          <w:sz w:val="24"/>
          <w:szCs w:val="28"/>
          <w:lang w:val="uz-Cyrl-UZ"/>
        </w:rPr>
      </w:pPr>
      <w:r w:rsidRPr="00C9149B">
        <w:rPr>
          <w:rFonts w:ascii="Arial" w:eastAsia="Times New Roman" w:hAnsi="Arial" w:cs="Arial"/>
          <w:i/>
          <w:color w:val="000000"/>
          <w:sz w:val="24"/>
          <w:szCs w:val="28"/>
        </w:rPr>
        <w:t>13</w:t>
      </w:r>
      <w:r>
        <w:rPr>
          <w:rFonts w:ascii="Arial" w:eastAsia="Times New Roman" w:hAnsi="Arial" w:cs="Arial"/>
          <w:i/>
          <w:color w:val="000000"/>
          <w:sz w:val="24"/>
          <w:szCs w:val="28"/>
          <w:lang w:val="uz-Cyrl-UZ"/>
        </w:rPr>
        <w:t>-расм</w:t>
      </w:r>
    </w:p>
    <w:p w:rsidR="007B76F8" w:rsidRPr="007E43F0" w:rsidRDefault="007B76F8" w:rsidP="007B76F8">
      <w:pPr>
        <w:spacing w:before="120" w:after="120" w:line="269" w:lineRule="auto"/>
        <w:ind w:firstLine="709"/>
        <w:jc w:val="center"/>
        <w:rPr>
          <w:rFonts w:ascii="Arial" w:eastAsia="Times New Roman" w:hAnsi="Arial" w:cs="Arial"/>
          <w:b/>
          <w:color w:val="000000"/>
          <w:sz w:val="24"/>
          <w:szCs w:val="24"/>
          <w:lang w:val="uz-Cyrl-UZ"/>
        </w:rPr>
      </w:pPr>
      <w:r>
        <w:rPr>
          <w:rFonts w:ascii="Arial" w:eastAsia="Times New Roman" w:hAnsi="Arial" w:cs="Arial"/>
          <w:b/>
          <w:color w:val="000000"/>
          <w:sz w:val="24"/>
          <w:szCs w:val="24"/>
          <w:lang w:val="uz-Cyrl-UZ"/>
        </w:rPr>
        <w:t>Банк тизимида ликвидликни шакллантирувчи омиллар</w:t>
      </w:r>
    </w:p>
    <w:p w:rsidR="007B76F8" w:rsidRPr="00C9149B" w:rsidRDefault="000040FF" w:rsidP="007B76F8">
      <w:pPr>
        <w:spacing w:before="120" w:after="120" w:line="269" w:lineRule="auto"/>
        <w:rPr>
          <w:rFonts w:ascii="Arial" w:eastAsia="Times New Roman" w:hAnsi="Arial" w:cs="Arial"/>
          <w:b/>
          <w:color w:val="000000"/>
          <w:sz w:val="24"/>
          <w:szCs w:val="28"/>
        </w:rPr>
      </w:pPr>
      <w:r>
        <w:rPr>
          <w:rFonts w:ascii="Arial" w:eastAsia="Times New Roman" w:hAnsi="Arial" w:cs="Arial"/>
          <w:b/>
          <w:noProof/>
          <w:color w:val="000000"/>
          <w:sz w:val="24"/>
          <w:szCs w:val="28"/>
          <w:lang w:eastAsia="ru-RU"/>
        </w:rPr>
        <w:drawing>
          <wp:inline distT="0" distB="0" distL="0" distR="0" wp14:anchorId="5186A690">
            <wp:extent cx="5918831" cy="2948305"/>
            <wp:effectExtent l="0" t="0" r="635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6528" cy="2962101"/>
                    </a:xfrm>
                    <a:prstGeom prst="rect">
                      <a:avLst/>
                    </a:prstGeom>
                    <a:noFill/>
                  </pic:spPr>
                </pic:pic>
              </a:graphicData>
            </a:graphic>
          </wp:inline>
        </w:drawing>
      </w:r>
    </w:p>
    <w:p w:rsidR="007B76F8" w:rsidRPr="00CD00F2" w:rsidRDefault="007B76F8" w:rsidP="007B76F8">
      <w:pPr>
        <w:ind w:firstLine="567"/>
        <w:jc w:val="both"/>
        <w:rPr>
          <w:rFonts w:ascii="Arial" w:hAnsi="Arial" w:cs="Arial"/>
          <w:sz w:val="28"/>
          <w:szCs w:val="28"/>
          <w:lang w:val="uz-Cyrl-UZ"/>
        </w:rPr>
      </w:pPr>
      <w:r w:rsidRPr="00CD00F2">
        <w:rPr>
          <w:rFonts w:ascii="Arial" w:hAnsi="Arial" w:cs="Arial"/>
          <w:sz w:val="28"/>
          <w:szCs w:val="28"/>
          <w:lang w:val="uz-Cyrl-UZ"/>
        </w:rPr>
        <w:t>Ҳукумат ҳисобварақаларидаги маблағлар қолдиғининг соф ўзгариши ликвидликни камайтирувчи хусусият касб этиб, ликвидлик ҳажмини 605 млрд сўмга камайтирди. Хусусан, давлат қимматли қоғозларини муомалага чиқарилиши</w:t>
      </w:r>
      <w:r>
        <w:rPr>
          <w:rFonts w:ascii="Arial" w:hAnsi="Arial" w:cs="Arial"/>
          <w:sz w:val="28"/>
          <w:szCs w:val="28"/>
          <w:lang w:val="uz-Cyrl-UZ"/>
        </w:rPr>
        <w:t xml:space="preserve"> – </w:t>
      </w:r>
      <w:r w:rsidRPr="00CD00F2">
        <w:rPr>
          <w:rFonts w:ascii="Arial" w:hAnsi="Arial" w:cs="Arial"/>
          <w:sz w:val="28"/>
          <w:szCs w:val="28"/>
          <w:lang w:val="uz-Cyrl-UZ"/>
        </w:rPr>
        <w:t>186 млрд. сўм</w:t>
      </w:r>
      <w:r>
        <w:rPr>
          <w:rFonts w:ascii="Arial" w:hAnsi="Arial" w:cs="Arial"/>
          <w:sz w:val="28"/>
          <w:szCs w:val="28"/>
          <w:lang w:val="uz-Cyrl-UZ"/>
        </w:rPr>
        <w:t>га ликвидликни</w:t>
      </w:r>
      <w:r w:rsidRPr="00CD00F2">
        <w:rPr>
          <w:rFonts w:ascii="Arial" w:hAnsi="Arial" w:cs="Arial"/>
          <w:sz w:val="28"/>
          <w:szCs w:val="28"/>
          <w:lang w:val="uz-Cyrl-UZ"/>
        </w:rPr>
        <w:t xml:space="preserve"> камай</w:t>
      </w:r>
      <w:r>
        <w:rPr>
          <w:rFonts w:ascii="Arial" w:hAnsi="Arial" w:cs="Arial"/>
          <w:sz w:val="28"/>
          <w:szCs w:val="28"/>
          <w:lang w:val="uz-Cyrl-UZ"/>
        </w:rPr>
        <w:t>тиришга хизмат этди.</w:t>
      </w:r>
      <w:r w:rsidRPr="00CD00F2">
        <w:rPr>
          <w:rFonts w:ascii="Arial" w:hAnsi="Arial" w:cs="Arial"/>
          <w:sz w:val="28"/>
          <w:szCs w:val="28"/>
          <w:lang w:val="uz-Cyrl-UZ"/>
        </w:rPr>
        <w:t xml:space="preserve"> </w:t>
      </w:r>
    </w:p>
    <w:p w:rsidR="007B76F8" w:rsidRDefault="007B76F8" w:rsidP="007B76F8">
      <w:pPr>
        <w:ind w:firstLine="709"/>
        <w:jc w:val="both"/>
        <w:rPr>
          <w:rFonts w:ascii="Arial" w:hAnsi="Arial" w:cs="Arial"/>
          <w:sz w:val="28"/>
          <w:szCs w:val="28"/>
          <w:lang w:val="uz-Cyrl-UZ"/>
        </w:rPr>
      </w:pPr>
      <w:r w:rsidRPr="00E57B96">
        <w:rPr>
          <w:rFonts w:ascii="Arial" w:hAnsi="Arial" w:cs="Arial"/>
          <w:sz w:val="28"/>
          <w:szCs w:val="28"/>
          <w:lang w:val="uz-Cyrl-UZ"/>
        </w:rPr>
        <w:lastRenderedPageBreak/>
        <w:t>Марказий банкнинг ликвидликни тартибга солиш бўйича операциялари (Марказий банкнинг тижорат банкларига крeдит бeриш ва дeпозитлар аукционларини ўтказиш операциялари), умуман олганда, ликвидлиликни камайтирувчи омиллар бўлди. Шу билан бирга, агар тижорат банклари томонидан Марказий банк кредитларини қайтарилиши банк тизими ликвидлигини 454 млрд. сўмга қисқартирган бўлса, Марказий банк томонидан тижорат банкларига дeпозитларни қайтарилиши ликвидликни 227 млрд. сўмга оширди.</w:t>
      </w:r>
    </w:p>
    <w:p w:rsidR="007B76F8" w:rsidRPr="00E57B96" w:rsidRDefault="007B76F8" w:rsidP="007B76F8">
      <w:pPr>
        <w:ind w:firstLine="709"/>
        <w:jc w:val="both"/>
        <w:rPr>
          <w:rFonts w:ascii="Arial" w:hAnsi="Arial" w:cs="Arial"/>
          <w:color w:val="000000" w:themeColor="text1"/>
          <w:sz w:val="28"/>
          <w:szCs w:val="28"/>
          <w:lang w:val="uz-Cyrl-UZ"/>
        </w:rPr>
      </w:pPr>
      <w:r>
        <w:rPr>
          <w:rFonts w:ascii="Arial" w:hAnsi="Arial" w:cs="Arial"/>
          <w:color w:val="000000" w:themeColor="text1"/>
          <w:sz w:val="28"/>
          <w:szCs w:val="28"/>
          <w:lang w:val="uz-Cyrl-UZ"/>
        </w:rPr>
        <w:t xml:space="preserve">Шунингдек, Марказий банкинг интервенциялари монетар олтинни ҳарид қилиш ҳисобига юзага келган ликвидликни жалб қилиш имконини бериб, олтин-валюта операциялари нейтраллигини таъминлади. </w:t>
      </w:r>
    </w:p>
    <w:p w:rsidR="007B76F8" w:rsidRPr="007F0EAF" w:rsidRDefault="007B76F8" w:rsidP="007B76F8">
      <w:pPr>
        <w:ind w:firstLine="709"/>
        <w:jc w:val="both"/>
        <w:rPr>
          <w:rFonts w:ascii="Arial" w:hAnsi="Arial" w:cs="Arial"/>
          <w:color w:val="000000" w:themeColor="text1"/>
          <w:sz w:val="28"/>
          <w:szCs w:val="28"/>
          <w:lang w:val="uz-Cyrl-UZ"/>
        </w:rPr>
      </w:pPr>
      <w:r>
        <w:rPr>
          <w:rFonts w:ascii="Arial" w:hAnsi="Arial" w:cs="Arial"/>
          <w:color w:val="000000" w:themeColor="text1"/>
          <w:sz w:val="28"/>
          <w:szCs w:val="28"/>
          <w:lang w:val="uz-Cyrl-UZ"/>
        </w:rPr>
        <w:t xml:space="preserve">Тижорат банкларининг Марказий банкдаги мажбурий резервлари ҳажми ўзгаришининг ликвидлиликка таъсири 73 млрд. сўмни ташкил этган бўлса, муомаладаги нақд пуллар ҳажмининг қисқариши ликвидликни 323 млрд. сўмга оширди (13-расм). </w:t>
      </w:r>
    </w:p>
    <w:p w:rsidR="007B76F8" w:rsidRPr="007D673B" w:rsidRDefault="007B76F8" w:rsidP="007B76F8">
      <w:pPr>
        <w:ind w:firstLine="708"/>
        <w:jc w:val="both"/>
        <w:rPr>
          <w:rFonts w:ascii="Arial" w:hAnsi="Arial" w:cs="Arial"/>
          <w:i/>
          <w:sz w:val="28"/>
          <w:szCs w:val="28"/>
          <w:lang w:val="uz-Cyrl-UZ"/>
        </w:rPr>
      </w:pPr>
      <w:r w:rsidRPr="007D673B">
        <w:rPr>
          <w:rFonts w:ascii="Arial" w:hAnsi="Arial" w:cs="Arial"/>
          <w:i/>
          <w:sz w:val="28"/>
          <w:szCs w:val="28"/>
          <w:lang w:val="uz-Cyrl-UZ"/>
        </w:rPr>
        <w:t>Вакиллик ҳисобварағидаги маблағларнинг</w:t>
      </w:r>
      <w:r>
        <w:rPr>
          <w:rFonts w:ascii="Arial" w:hAnsi="Arial" w:cs="Arial"/>
          <w:i/>
          <w:sz w:val="28"/>
          <w:szCs w:val="28"/>
          <w:lang w:val="uz-Cyrl-UZ"/>
        </w:rPr>
        <w:t xml:space="preserve"> ой давомидаги </w:t>
      </w:r>
      <w:r w:rsidRPr="007D673B">
        <w:rPr>
          <w:rFonts w:ascii="Arial" w:hAnsi="Arial" w:cs="Arial"/>
          <w:i/>
          <w:sz w:val="28"/>
          <w:szCs w:val="28"/>
          <w:lang w:val="uz-Cyrl-UZ"/>
        </w:rPr>
        <w:t>тебранувчанлигининг ўзгариши</w:t>
      </w:r>
    </w:p>
    <w:p w:rsidR="007B76F8" w:rsidRPr="003379D0" w:rsidRDefault="007B76F8" w:rsidP="007B76F8">
      <w:pPr>
        <w:ind w:firstLine="708"/>
        <w:jc w:val="both"/>
        <w:rPr>
          <w:rFonts w:ascii="Arial" w:hAnsi="Arial" w:cs="Arial"/>
          <w:sz w:val="28"/>
          <w:szCs w:val="28"/>
          <w:lang w:val="uz-Cyrl-UZ"/>
        </w:rPr>
      </w:pPr>
      <w:r w:rsidRPr="007D673B">
        <w:rPr>
          <w:rFonts w:ascii="Arial" w:hAnsi="Arial" w:cs="Arial"/>
          <w:sz w:val="28"/>
          <w:szCs w:val="28"/>
          <w:lang w:val="uz-Cyrl-UZ"/>
        </w:rPr>
        <w:t>Ликвид</w:t>
      </w:r>
      <w:r>
        <w:rPr>
          <w:rFonts w:ascii="Arial" w:hAnsi="Arial" w:cs="Arial"/>
          <w:sz w:val="28"/>
          <w:szCs w:val="28"/>
          <w:lang w:val="uz-Cyrl-UZ"/>
        </w:rPr>
        <w:t>ли</w:t>
      </w:r>
      <w:r w:rsidRPr="007D673B">
        <w:rPr>
          <w:rFonts w:ascii="Arial" w:hAnsi="Arial" w:cs="Arial"/>
          <w:sz w:val="28"/>
          <w:szCs w:val="28"/>
          <w:lang w:val="uz-Cyrl-UZ"/>
        </w:rPr>
        <w:t xml:space="preserve">ликни шакллантирувчи омилларни мақбуллаштириш борасида амалга оширилган ишлар натижасида (қимматбаҳо металлар билан ҳисоб-китобларнинг ой ичида барча ҳафталар бўйича тенг  тақсимлаган ҳолда амалга оширилиши) 2018 йилнинг IV чораги ва </w:t>
      </w:r>
      <w:r w:rsidR="008D2704">
        <w:rPr>
          <w:rFonts w:ascii="Arial" w:hAnsi="Arial" w:cs="Arial"/>
          <w:sz w:val="28"/>
          <w:szCs w:val="28"/>
          <w:lang w:val="uz-Cyrl-UZ"/>
        </w:rPr>
        <w:br/>
      </w:r>
      <w:r w:rsidRPr="007D673B">
        <w:rPr>
          <w:rFonts w:ascii="Arial" w:hAnsi="Arial" w:cs="Arial"/>
          <w:sz w:val="28"/>
          <w:szCs w:val="28"/>
          <w:lang w:val="uz-Cyrl-UZ"/>
        </w:rPr>
        <w:t>2019 йилнинг I чорагида ликвид</w:t>
      </w:r>
      <w:r>
        <w:rPr>
          <w:rFonts w:ascii="Arial" w:hAnsi="Arial" w:cs="Arial"/>
          <w:sz w:val="28"/>
          <w:szCs w:val="28"/>
          <w:lang w:val="uz-Cyrl-UZ"/>
        </w:rPr>
        <w:t>ли</w:t>
      </w:r>
      <w:r w:rsidRPr="007D673B">
        <w:rPr>
          <w:rFonts w:ascii="Arial" w:hAnsi="Arial" w:cs="Arial"/>
          <w:sz w:val="28"/>
          <w:szCs w:val="28"/>
          <w:lang w:val="uz-Cyrl-UZ"/>
        </w:rPr>
        <w:t>ликнинг ой давомида тебранувчанлик даражаси бошқа чоракларга нисбатан пасайди.</w:t>
      </w:r>
    </w:p>
    <w:p w:rsidR="007B76F8" w:rsidRPr="002B0FEE" w:rsidRDefault="007B76F8" w:rsidP="007B76F8">
      <w:pPr>
        <w:spacing w:before="120" w:after="120" w:line="269" w:lineRule="auto"/>
        <w:ind w:firstLine="709"/>
        <w:jc w:val="right"/>
        <w:rPr>
          <w:rFonts w:ascii="Arial" w:eastAsia="Times New Roman" w:hAnsi="Arial" w:cs="Arial"/>
          <w:i/>
          <w:color w:val="000000"/>
          <w:sz w:val="24"/>
          <w:szCs w:val="28"/>
        </w:rPr>
      </w:pPr>
      <w:r w:rsidRPr="002B0FEE">
        <w:rPr>
          <w:rFonts w:ascii="Arial" w:eastAsia="Times New Roman" w:hAnsi="Arial" w:cs="Arial"/>
          <w:i/>
          <w:color w:val="000000"/>
          <w:sz w:val="24"/>
          <w:szCs w:val="28"/>
        </w:rPr>
        <w:t>14</w:t>
      </w:r>
      <w:r>
        <w:rPr>
          <w:rFonts w:ascii="Arial" w:eastAsia="Times New Roman" w:hAnsi="Arial" w:cs="Arial"/>
          <w:i/>
          <w:color w:val="000000"/>
          <w:sz w:val="24"/>
          <w:szCs w:val="28"/>
        </w:rPr>
        <w:t>-расм</w:t>
      </w:r>
    </w:p>
    <w:p w:rsidR="007B76F8" w:rsidRPr="000475FF" w:rsidRDefault="007B76F8" w:rsidP="007B76F8">
      <w:pPr>
        <w:ind w:firstLine="708"/>
        <w:jc w:val="center"/>
        <w:rPr>
          <w:rFonts w:ascii="Arial" w:hAnsi="Arial" w:cs="Arial"/>
          <w:b/>
          <w:sz w:val="24"/>
          <w:szCs w:val="28"/>
          <w:lang w:val="uz-Cyrl-UZ"/>
        </w:rPr>
      </w:pPr>
      <w:r w:rsidRPr="007D673B">
        <w:rPr>
          <w:rFonts w:ascii="Arial" w:hAnsi="Arial" w:cs="Arial"/>
          <w:b/>
          <w:sz w:val="24"/>
          <w:szCs w:val="28"/>
          <w:lang w:val="uz-Cyrl-UZ"/>
        </w:rPr>
        <w:t>Ликвидликнинг ой давомида тебранишлари динамикаси</w:t>
      </w:r>
    </w:p>
    <w:p w:rsidR="007B76F8" w:rsidRPr="002B0FEE" w:rsidRDefault="00CC427D" w:rsidP="007B76F8">
      <w:pPr>
        <w:jc w:val="center"/>
        <w:rPr>
          <w:rFonts w:ascii="Arial" w:hAnsi="Arial" w:cs="Arial"/>
          <w:sz w:val="28"/>
          <w:szCs w:val="28"/>
          <w:highlight w:val="cyan"/>
        </w:rPr>
      </w:pPr>
      <w:r>
        <w:rPr>
          <w:rFonts w:ascii="Arial" w:hAnsi="Arial" w:cs="Arial"/>
          <w:noProof/>
          <w:sz w:val="28"/>
          <w:szCs w:val="28"/>
          <w:highlight w:val="cyan"/>
          <w:lang w:eastAsia="ru-RU"/>
        </w:rPr>
        <w:drawing>
          <wp:inline distT="0" distB="0" distL="0" distR="0" wp14:anchorId="0BB92C98">
            <wp:extent cx="5488572" cy="299564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8624" cy="3039333"/>
                    </a:xfrm>
                    <a:prstGeom prst="rect">
                      <a:avLst/>
                    </a:prstGeom>
                    <a:noFill/>
                  </pic:spPr>
                </pic:pic>
              </a:graphicData>
            </a:graphic>
          </wp:inline>
        </w:drawing>
      </w:r>
    </w:p>
    <w:p w:rsidR="008D2704" w:rsidRPr="007D673B" w:rsidRDefault="008D2704" w:rsidP="008D2704">
      <w:pPr>
        <w:ind w:firstLine="708"/>
        <w:jc w:val="both"/>
        <w:rPr>
          <w:rFonts w:ascii="Arial" w:hAnsi="Arial" w:cs="Arial"/>
          <w:sz w:val="28"/>
          <w:szCs w:val="28"/>
          <w:lang w:val="uz-Cyrl-UZ"/>
        </w:rPr>
      </w:pPr>
      <w:r w:rsidRPr="007D673B">
        <w:rPr>
          <w:rFonts w:ascii="Arial" w:hAnsi="Arial" w:cs="Arial"/>
          <w:sz w:val="28"/>
          <w:szCs w:val="28"/>
          <w:lang w:val="uz-Cyrl-UZ"/>
        </w:rPr>
        <w:lastRenderedPageBreak/>
        <w:t xml:space="preserve">Хусусан, 2018 йилнинг август-октябрь ойларида вакиллик ҳисобварақларидаги маблағларнинг ўртача даражасидан стандарт оғиш 1,2 трлн. сўмдан юқори бўлган бўлса, </w:t>
      </w:r>
      <w:r>
        <w:rPr>
          <w:rFonts w:ascii="Arial" w:hAnsi="Arial" w:cs="Arial"/>
          <w:sz w:val="28"/>
          <w:szCs w:val="28"/>
          <w:lang w:val="uz-Cyrl-UZ"/>
        </w:rPr>
        <w:t>сўнг</w:t>
      </w:r>
      <w:r w:rsidRPr="007D673B">
        <w:rPr>
          <w:rFonts w:ascii="Arial" w:hAnsi="Arial" w:cs="Arial"/>
          <w:sz w:val="28"/>
          <w:szCs w:val="28"/>
          <w:lang w:val="uz-Cyrl-UZ"/>
        </w:rPr>
        <w:t>ги икки чоракда ушбу кўрсаткич 1 тлрн. сўм ва ундан паст даражада бўлди (14-расм).</w:t>
      </w:r>
    </w:p>
    <w:p w:rsidR="007B76F8" w:rsidRPr="009E1DB3" w:rsidRDefault="007B76F8" w:rsidP="007B76F8">
      <w:pPr>
        <w:ind w:firstLine="708"/>
        <w:jc w:val="both"/>
        <w:rPr>
          <w:rFonts w:ascii="Arial" w:hAnsi="Arial" w:cs="Arial"/>
          <w:sz w:val="28"/>
          <w:szCs w:val="28"/>
          <w:lang w:val="uz-Cyrl-UZ"/>
        </w:rPr>
      </w:pPr>
      <w:r w:rsidRPr="007D673B">
        <w:rPr>
          <w:rFonts w:ascii="Arial" w:hAnsi="Arial" w:cs="Arial"/>
          <w:sz w:val="28"/>
          <w:szCs w:val="28"/>
          <w:lang w:val="uz-Cyrl-UZ"/>
        </w:rPr>
        <w:t>Шунингдек, мазкур чораклар давомида вакиллик ҳисобварағидаги маблағларининг ой давомида энг юқори ва энг қуйи даражалари ўртасидаги фарқ ҳам 2019 йилнинг март ойигача қисқариб келди.</w:t>
      </w:r>
    </w:p>
    <w:p w:rsidR="007B76F8" w:rsidRPr="009E1DB3" w:rsidRDefault="007B76F8" w:rsidP="007B76F8">
      <w:pPr>
        <w:ind w:firstLine="708"/>
        <w:jc w:val="both"/>
        <w:rPr>
          <w:rFonts w:ascii="Arial" w:hAnsi="Arial" w:cs="Arial"/>
          <w:sz w:val="28"/>
          <w:szCs w:val="28"/>
          <w:lang w:val="uz-Cyrl-UZ"/>
        </w:rPr>
      </w:pPr>
      <w:r w:rsidRPr="007D673B">
        <w:rPr>
          <w:rFonts w:ascii="Arial" w:hAnsi="Arial" w:cs="Arial"/>
          <w:sz w:val="28"/>
          <w:szCs w:val="28"/>
          <w:lang w:val="uz-Cyrl-UZ"/>
        </w:rPr>
        <w:t>Ликвидликнинг ойлик тебранувчанлигининг пасайиши, Марказий банк учун ликвидликни мониторинг қилиш, таҳлилларни амалга ошириш ва прогнозлаш, шунингдек, монетар операцияларни самарали қўллаш бўйича қарорлар қабул қилиш учун қулайлик яратди.</w:t>
      </w:r>
    </w:p>
    <w:p w:rsidR="007B76F8" w:rsidRPr="00E71924" w:rsidRDefault="007B76F8" w:rsidP="007B76F8">
      <w:pPr>
        <w:spacing w:before="120" w:after="120" w:line="276" w:lineRule="auto"/>
        <w:ind w:firstLine="709"/>
        <w:jc w:val="both"/>
        <w:rPr>
          <w:rFonts w:ascii="Arial" w:eastAsia="Times New Roman" w:hAnsi="Arial" w:cs="Arial"/>
          <w:i/>
          <w:color w:val="000000"/>
          <w:sz w:val="28"/>
          <w:szCs w:val="28"/>
          <w:lang w:val="uz-Cyrl-UZ"/>
        </w:rPr>
      </w:pPr>
      <w:r w:rsidRPr="00E71924">
        <w:rPr>
          <w:rFonts w:ascii="Arial" w:eastAsia="Times New Roman" w:hAnsi="Arial" w:cs="Arial"/>
          <w:i/>
          <w:color w:val="000000"/>
          <w:sz w:val="28"/>
          <w:szCs w:val="28"/>
          <w:lang w:val="uz-Cyrl-UZ"/>
        </w:rPr>
        <w:t>Ликвидликнинг таркибий таҳлили</w:t>
      </w:r>
    </w:p>
    <w:p w:rsidR="007B76F8" w:rsidRDefault="007B76F8" w:rsidP="007B76F8">
      <w:pPr>
        <w:spacing w:line="276" w:lineRule="auto"/>
        <w:ind w:firstLine="709"/>
        <w:jc w:val="both"/>
        <w:rPr>
          <w:rFonts w:ascii="Arial" w:hAnsi="Arial" w:cs="Arial"/>
          <w:sz w:val="28"/>
          <w:szCs w:val="28"/>
          <w:lang w:val="uz-Cyrl-UZ"/>
        </w:rPr>
      </w:pPr>
      <w:r w:rsidRPr="00E71924">
        <w:rPr>
          <w:rFonts w:ascii="Arial" w:hAnsi="Arial" w:cs="Arial"/>
          <w:sz w:val="28"/>
          <w:szCs w:val="28"/>
          <w:lang w:val="uz-Cyrl-UZ"/>
        </w:rPr>
        <w:t>2019 йилнинг I чорагида банк тизимидаги ликвидлик оптимал ликвидликдан</w:t>
      </w:r>
      <w:r w:rsidRPr="00E71924">
        <w:rPr>
          <w:rStyle w:val="a7"/>
          <w:rFonts w:ascii="Arial" w:hAnsi="Arial" w:cs="Arial"/>
          <w:sz w:val="28"/>
          <w:szCs w:val="28"/>
          <w:lang w:val="uz-Cyrl-UZ"/>
        </w:rPr>
        <w:footnoteReference w:id="1"/>
      </w:r>
      <w:r w:rsidRPr="00E71924">
        <w:rPr>
          <w:rFonts w:ascii="Arial" w:hAnsi="Arial" w:cs="Arial"/>
          <w:sz w:val="28"/>
          <w:szCs w:val="28"/>
          <w:lang w:val="uz-Cyrl-UZ"/>
        </w:rPr>
        <w:t xml:space="preserve"> юқори даражада шаклланди ва ортиқча ликвидлик ўртача 27 фоизни ташкил қилди (15-расм).</w:t>
      </w:r>
    </w:p>
    <w:p w:rsidR="007B76F8" w:rsidRPr="00E71924" w:rsidRDefault="007B76F8" w:rsidP="007B76F8">
      <w:pPr>
        <w:spacing w:before="120" w:after="120" w:line="269" w:lineRule="auto"/>
        <w:ind w:firstLine="709"/>
        <w:jc w:val="right"/>
        <w:rPr>
          <w:rFonts w:ascii="Arial" w:eastAsia="Times New Roman" w:hAnsi="Arial" w:cs="Arial"/>
          <w:i/>
          <w:color w:val="000000"/>
          <w:sz w:val="24"/>
          <w:szCs w:val="28"/>
          <w:lang w:val="uz-Cyrl-UZ"/>
        </w:rPr>
      </w:pPr>
      <w:r w:rsidRPr="00C9149B">
        <w:rPr>
          <w:rFonts w:ascii="Arial" w:eastAsia="Times New Roman" w:hAnsi="Arial" w:cs="Arial"/>
          <w:i/>
          <w:color w:val="000000"/>
          <w:sz w:val="24"/>
          <w:szCs w:val="28"/>
        </w:rPr>
        <w:t>15</w:t>
      </w:r>
      <w:r>
        <w:rPr>
          <w:rFonts w:ascii="Arial" w:eastAsia="Times New Roman" w:hAnsi="Arial" w:cs="Arial"/>
          <w:i/>
          <w:color w:val="000000"/>
          <w:sz w:val="24"/>
          <w:szCs w:val="28"/>
          <w:lang w:val="uz-Cyrl-UZ"/>
        </w:rPr>
        <w:t>-расм</w:t>
      </w:r>
    </w:p>
    <w:p w:rsidR="007B76F8" w:rsidRDefault="007B76F8" w:rsidP="007B76F8">
      <w:pPr>
        <w:spacing w:line="276" w:lineRule="auto"/>
        <w:jc w:val="center"/>
        <w:rPr>
          <w:rFonts w:ascii="Arial" w:hAnsi="Arial" w:cs="Arial"/>
          <w:b/>
          <w:color w:val="000000" w:themeColor="text1"/>
          <w:sz w:val="24"/>
          <w:szCs w:val="28"/>
          <w:lang w:val="uz-Cyrl-UZ"/>
        </w:rPr>
      </w:pPr>
      <w:r w:rsidRPr="00E71924">
        <w:rPr>
          <w:rFonts w:ascii="Arial" w:hAnsi="Arial" w:cs="Arial"/>
          <w:b/>
          <w:color w:val="000000" w:themeColor="text1"/>
          <w:sz w:val="24"/>
          <w:szCs w:val="28"/>
          <w:lang w:val="uz-Cyrl-UZ"/>
        </w:rPr>
        <w:t>Банк тизимида ортиқча ликвидлик даражаси</w:t>
      </w:r>
    </w:p>
    <w:p w:rsidR="007B76F8" w:rsidRPr="00C9149B" w:rsidRDefault="00CC427D" w:rsidP="00CC427D">
      <w:pPr>
        <w:spacing w:line="276" w:lineRule="auto"/>
        <w:rPr>
          <w:rFonts w:ascii="Arial" w:hAnsi="Arial" w:cs="Arial"/>
          <w:b/>
          <w:color w:val="000000" w:themeColor="text1"/>
          <w:sz w:val="24"/>
          <w:szCs w:val="28"/>
        </w:rPr>
      </w:pPr>
      <w:r>
        <w:rPr>
          <w:noProof/>
          <w:lang w:eastAsia="ru-RU"/>
        </w:rPr>
        <w:drawing>
          <wp:inline distT="0" distB="0" distL="0" distR="0" wp14:anchorId="43A51B87" wp14:editId="46CEAAC2">
            <wp:extent cx="5806563" cy="2779414"/>
            <wp:effectExtent l="0" t="0" r="381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288" t="28718" r="30242" b="21253"/>
                    <a:stretch/>
                  </pic:blipFill>
                  <pic:spPr bwMode="auto">
                    <a:xfrm>
                      <a:off x="0" y="0"/>
                      <a:ext cx="5847426" cy="2798974"/>
                    </a:xfrm>
                    <a:prstGeom prst="rect">
                      <a:avLst/>
                    </a:prstGeom>
                    <a:ln>
                      <a:noFill/>
                    </a:ln>
                    <a:extLst>
                      <a:ext uri="{53640926-AAD7-44D8-BBD7-CCE9431645EC}">
                        <a14:shadowObscured xmlns:a14="http://schemas.microsoft.com/office/drawing/2010/main"/>
                      </a:ext>
                    </a:extLst>
                  </pic:spPr>
                </pic:pic>
              </a:graphicData>
            </a:graphic>
          </wp:inline>
        </w:drawing>
      </w:r>
    </w:p>
    <w:p w:rsidR="007B76F8" w:rsidRPr="00640E66" w:rsidRDefault="007B76F8" w:rsidP="007B76F8">
      <w:pPr>
        <w:spacing w:line="276" w:lineRule="auto"/>
        <w:ind w:firstLine="709"/>
        <w:jc w:val="both"/>
        <w:rPr>
          <w:rFonts w:ascii="Arial" w:hAnsi="Arial" w:cs="Arial"/>
          <w:sz w:val="28"/>
          <w:lang w:val="uz-Cyrl-UZ"/>
        </w:rPr>
      </w:pPr>
      <w:r w:rsidRPr="00957A76">
        <w:rPr>
          <w:rFonts w:ascii="Arial" w:hAnsi="Arial" w:cs="Arial"/>
          <w:sz w:val="28"/>
          <w:lang w:val="uz-Cyrl-UZ"/>
        </w:rPr>
        <w:t>Умимий ликвидликнинг оптимал ликвидликка нисбатан юқори сақланиб туриши, асосан,</w:t>
      </w:r>
      <w:r w:rsidRPr="00957A76">
        <w:rPr>
          <w:rFonts w:ascii="Arial" w:hAnsi="Arial" w:cs="Arial"/>
          <w:sz w:val="28"/>
          <w:szCs w:val="28"/>
          <w:lang w:val="uz-Cyrl-UZ"/>
        </w:rPr>
        <w:t xml:space="preserve"> </w:t>
      </w:r>
      <w:r w:rsidRPr="00957A76">
        <w:rPr>
          <w:rFonts w:ascii="Arial" w:hAnsi="Arial" w:cs="Arial"/>
          <w:sz w:val="28"/>
          <w:lang w:val="uz-Cyrl-UZ"/>
        </w:rPr>
        <w:t>мақсадли давлат дастурлари доирасида давлат банкларига кўшимча пул оқимларини кириб келиши билан изоҳланади.</w:t>
      </w:r>
    </w:p>
    <w:tbl>
      <w:tblPr>
        <w:tblStyle w:val="a8"/>
        <w:tblW w:w="0" w:type="auto"/>
        <w:tblLook w:val="04A0" w:firstRow="1" w:lastRow="0" w:firstColumn="1" w:lastColumn="0" w:noHBand="0" w:noVBand="1"/>
      </w:tblPr>
      <w:tblGrid>
        <w:gridCol w:w="9375"/>
      </w:tblGrid>
      <w:tr w:rsidR="007B76F8" w:rsidRPr="008D2704" w:rsidTr="00F71CED">
        <w:tc>
          <w:tcPr>
            <w:tcW w:w="9344" w:type="dxa"/>
          </w:tcPr>
          <w:p w:rsidR="007B76F8" w:rsidRPr="00E71924" w:rsidRDefault="007B76F8" w:rsidP="00F71CED">
            <w:pPr>
              <w:spacing w:line="276" w:lineRule="auto"/>
              <w:ind w:firstLine="709"/>
              <w:jc w:val="center"/>
              <w:rPr>
                <w:rFonts w:ascii="Arial" w:hAnsi="Arial" w:cs="Arial"/>
                <w:b/>
                <w:sz w:val="24"/>
                <w:szCs w:val="28"/>
                <w:lang w:val="uz-Cyrl-UZ"/>
              </w:rPr>
            </w:pPr>
            <w:r>
              <w:rPr>
                <w:rFonts w:ascii="Arial" w:hAnsi="Arial" w:cs="Arial"/>
                <w:b/>
                <w:sz w:val="24"/>
                <w:szCs w:val="28"/>
                <w:lang w:val="uz-Cyrl-UZ"/>
              </w:rPr>
              <w:lastRenderedPageBreak/>
              <w:t xml:space="preserve">Ликвидликнинг банклар ўртасида тақсимланиши </w:t>
            </w:r>
          </w:p>
          <w:p w:rsidR="007B76F8" w:rsidRPr="0010449F" w:rsidRDefault="007B76F8" w:rsidP="00F71CED">
            <w:pPr>
              <w:spacing w:line="276" w:lineRule="auto"/>
              <w:ind w:firstLine="709"/>
              <w:jc w:val="center"/>
              <w:rPr>
                <w:rFonts w:ascii="Arial" w:hAnsi="Arial" w:cs="Arial"/>
                <w:b/>
                <w:sz w:val="24"/>
                <w:szCs w:val="28"/>
                <w:lang w:val="uz-Cyrl-UZ"/>
              </w:rPr>
            </w:pPr>
            <w:r w:rsidRPr="0010449F">
              <w:rPr>
                <w:rFonts w:ascii="Arial" w:hAnsi="Arial" w:cs="Arial"/>
                <w:b/>
                <w:sz w:val="24"/>
                <w:szCs w:val="28"/>
                <w:lang w:val="uz-Cyrl-UZ"/>
              </w:rPr>
              <w:t>(микро</w:t>
            </w:r>
            <w:r>
              <w:rPr>
                <w:rFonts w:ascii="Arial" w:hAnsi="Arial" w:cs="Arial"/>
                <w:b/>
                <w:sz w:val="24"/>
                <w:szCs w:val="28"/>
                <w:lang w:val="uz-Cyrl-UZ"/>
              </w:rPr>
              <w:t>таҳлил</w:t>
            </w:r>
            <w:r w:rsidRPr="0010449F">
              <w:rPr>
                <w:rFonts w:ascii="Arial" w:hAnsi="Arial" w:cs="Arial"/>
                <w:b/>
                <w:sz w:val="24"/>
                <w:szCs w:val="28"/>
                <w:lang w:val="uz-Cyrl-UZ"/>
              </w:rPr>
              <w:t>)</w:t>
            </w:r>
          </w:p>
          <w:p w:rsidR="007B76F8" w:rsidRPr="003F327B" w:rsidRDefault="007B76F8" w:rsidP="00F71CED">
            <w:pPr>
              <w:spacing w:line="276" w:lineRule="auto"/>
              <w:ind w:firstLine="457"/>
              <w:jc w:val="both"/>
              <w:rPr>
                <w:rFonts w:ascii="Arial" w:hAnsi="Arial" w:cs="Arial"/>
                <w:sz w:val="28"/>
                <w:lang w:val="uz-Cyrl-UZ"/>
              </w:rPr>
            </w:pPr>
            <w:r w:rsidRPr="00C9769F">
              <w:rPr>
                <w:rFonts w:ascii="Arial" w:hAnsi="Arial" w:cs="Arial"/>
                <w:sz w:val="28"/>
                <w:lang w:val="uz-Cyrl-UZ"/>
              </w:rPr>
              <w:t>Алоҳида банклар кесимида</w:t>
            </w:r>
            <w:r w:rsidRPr="00C9769F">
              <w:rPr>
                <w:rStyle w:val="a7"/>
                <w:rFonts w:ascii="Arial" w:hAnsi="Arial" w:cs="Arial"/>
                <w:sz w:val="24"/>
              </w:rPr>
              <w:footnoteReference w:id="2"/>
            </w:r>
            <w:r w:rsidRPr="00C9769F">
              <w:rPr>
                <w:rFonts w:ascii="Arial" w:hAnsi="Arial" w:cs="Arial"/>
                <w:sz w:val="28"/>
                <w:lang w:val="uz-Cyrl-UZ"/>
              </w:rPr>
              <w:t xml:space="preserve"> ликвидлик ҳолати, ўзгариши ва банкларнинг ликвидлик бўйича табақалашув даражаси каби кўрсаткичларни таҳлил қилиш орқали банк тизимидаги ликвидлилик шаклланиши ва молиявий барқарорлик даражасига баҳо берилди.</w:t>
            </w:r>
          </w:p>
          <w:p w:rsidR="007B76F8" w:rsidRPr="002B0FEE" w:rsidRDefault="007B76F8" w:rsidP="00F71CED">
            <w:pPr>
              <w:spacing w:line="276" w:lineRule="auto"/>
              <w:ind w:firstLine="457"/>
              <w:jc w:val="both"/>
              <w:rPr>
                <w:rFonts w:ascii="Arial" w:hAnsi="Arial" w:cs="Arial"/>
                <w:sz w:val="28"/>
                <w:lang w:val="uz-Cyrl-UZ"/>
              </w:rPr>
            </w:pPr>
          </w:p>
          <w:p w:rsidR="007B76F8" w:rsidRPr="00C9149B" w:rsidRDefault="00CC427D" w:rsidP="00F71CED">
            <w:pPr>
              <w:spacing w:line="276" w:lineRule="auto"/>
              <w:rPr>
                <w:rFonts w:ascii="Arial" w:hAnsi="Arial" w:cs="Arial"/>
                <w:sz w:val="28"/>
              </w:rPr>
            </w:pPr>
            <w:r>
              <w:rPr>
                <w:rFonts w:ascii="Arial" w:hAnsi="Arial" w:cs="Arial"/>
                <w:noProof/>
                <w:sz w:val="28"/>
                <w:lang w:eastAsia="ru-RU"/>
              </w:rPr>
              <w:drawing>
                <wp:inline distT="0" distB="0" distL="0" distR="0" wp14:anchorId="02CA27F5">
                  <wp:extent cx="5815965" cy="28223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0888" cy="2839267"/>
                          </a:xfrm>
                          <a:prstGeom prst="rect">
                            <a:avLst/>
                          </a:prstGeom>
                          <a:noFill/>
                        </pic:spPr>
                      </pic:pic>
                    </a:graphicData>
                  </a:graphic>
                </wp:inline>
              </w:drawing>
            </w:r>
          </w:p>
          <w:p w:rsidR="007B76F8" w:rsidRPr="00A96F1E" w:rsidRDefault="007B76F8" w:rsidP="00F71CED">
            <w:pPr>
              <w:ind w:firstLine="567"/>
              <w:jc w:val="both"/>
              <w:rPr>
                <w:rFonts w:ascii="Arial" w:hAnsi="Arial" w:cs="Arial"/>
                <w:sz w:val="28"/>
                <w:lang w:val="uz-Cyrl-UZ"/>
              </w:rPr>
            </w:pPr>
            <w:r w:rsidRPr="00A96F1E">
              <w:rPr>
                <w:rFonts w:ascii="Arial" w:hAnsi="Arial" w:cs="Arial"/>
                <w:sz w:val="28"/>
                <w:lang w:val="uz-Cyrl-UZ"/>
              </w:rPr>
              <w:t xml:space="preserve">Банк тизимида умумий ликвидлик асосий қисми 75 процентил гуруҳига кирувчи йирик банклар ўртасида қайта тақсимланмоқда. </w:t>
            </w:r>
          </w:p>
          <w:p w:rsidR="007B76F8" w:rsidRPr="00A96F1E" w:rsidRDefault="007B76F8" w:rsidP="00F71CED">
            <w:pPr>
              <w:ind w:firstLine="567"/>
              <w:jc w:val="both"/>
              <w:rPr>
                <w:rFonts w:ascii="Arial" w:hAnsi="Arial" w:cs="Arial"/>
                <w:sz w:val="28"/>
                <w:lang w:val="uz-Cyrl-UZ"/>
              </w:rPr>
            </w:pPr>
            <w:r w:rsidRPr="00A96F1E">
              <w:rPr>
                <w:rFonts w:ascii="Arial" w:hAnsi="Arial" w:cs="Arial"/>
                <w:sz w:val="28"/>
                <w:lang w:val="uz-Cyrl-UZ"/>
              </w:rPr>
              <w:t xml:space="preserve">Ликвидликнинг тебраниши ҳам асосан 75 процентилга кирувчи йирик банкларнинг вакиллик ҳисобварақларидаги ўзгаришлар ҳисобига юз бермоқда. Марказий банкнинг пул бозоридаги операцияларида ҳам асосан ушбу гуруҳга кирувчи банклар фаол иштирок этмоқда. </w:t>
            </w:r>
          </w:p>
          <w:p w:rsidR="007B76F8" w:rsidRPr="003F327B" w:rsidRDefault="007B76F8" w:rsidP="00F71CED">
            <w:pPr>
              <w:ind w:firstLine="567"/>
              <w:jc w:val="both"/>
              <w:rPr>
                <w:rFonts w:ascii="Arial" w:hAnsi="Arial" w:cs="Arial"/>
                <w:sz w:val="28"/>
                <w:lang w:val="uz-Cyrl-UZ"/>
              </w:rPr>
            </w:pPr>
            <w:r w:rsidRPr="00A96F1E">
              <w:rPr>
                <w:rFonts w:ascii="Arial" w:hAnsi="Arial" w:cs="Arial"/>
                <w:sz w:val="28"/>
                <w:lang w:val="uz-Cyrl-UZ"/>
              </w:rPr>
              <w:t>25 процентилга кирадиган кичик банк гуруҳининг умумий ликвидлик тақсимотидаги улуши кам бўлиб, ушбу банклар вакиллик ҳисобварақларида ҳам нисбатан барқарор даражада тебраниш кузатилди.</w:t>
            </w:r>
          </w:p>
          <w:p w:rsidR="007B76F8" w:rsidRPr="002B0FEE" w:rsidRDefault="007B76F8" w:rsidP="00F71CED">
            <w:pPr>
              <w:ind w:firstLine="567"/>
              <w:jc w:val="both"/>
              <w:rPr>
                <w:rFonts w:ascii="Arial" w:hAnsi="Arial" w:cs="Arial"/>
                <w:sz w:val="24"/>
                <w:lang w:val="uz-Cyrl-UZ"/>
              </w:rPr>
            </w:pPr>
          </w:p>
        </w:tc>
      </w:tr>
    </w:tbl>
    <w:p w:rsidR="007B76F8" w:rsidRPr="002B0FEE" w:rsidRDefault="007B76F8" w:rsidP="007B76F8">
      <w:pPr>
        <w:spacing w:after="120" w:line="269" w:lineRule="auto"/>
        <w:ind w:firstLine="457"/>
        <w:rPr>
          <w:rFonts w:ascii="Arial" w:hAnsi="Arial" w:cs="Arial"/>
          <w:sz w:val="28"/>
          <w:lang w:val="uz-Cyrl-UZ"/>
        </w:rPr>
      </w:pPr>
    </w:p>
    <w:p w:rsidR="007B76F8" w:rsidRPr="00A96F1E" w:rsidRDefault="007B76F8" w:rsidP="007B76F8">
      <w:pPr>
        <w:ind w:firstLine="708"/>
        <w:rPr>
          <w:rFonts w:ascii="Arial" w:hAnsi="Arial" w:cs="Arial"/>
          <w:i/>
          <w:sz w:val="28"/>
          <w:szCs w:val="28"/>
          <w:lang w:val="uz-Cyrl-UZ"/>
        </w:rPr>
      </w:pPr>
      <w:r w:rsidRPr="00A96F1E">
        <w:rPr>
          <w:rFonts w:ascii="Arial" w:hAnsi="Arial" w:cs="Arial"/>
          <w:i/>
          <w:sz w:val="28"/>
          <w:szCs w:val="28"/>
          <w:lang w:val="uz-Cyrl-UZ"/>
        </w:rPr>
        <w:t>Банклараро пул бозори таҳлили</w:t>
      </w:r>
    </w:p>
    <w:p w:rsidR="007B76F8" w:rsidRPr="00A43EA6" w:rsidRDefault="007B76F8" w:rsidP="007B76F8">
      <w:pPr>
        <w:ind w:firstLine="708"/>
        <w:jc w:val="both"/>
        <w:rPr>
          <w:rFonts w:ascii="Arial" w:hAnsi="Arial" w:cs="Arial"/>
          <w:sz w:val="28"/>
          <w:szCs w:val="28"/>
          <w:lang w:val="uz-Cyrl-UZ"/>
        </w:rPr>
      </w:pPr>
      <w:r w:rsidRPr="00A96F1E">
        <w:rPr>
          <w:rFonts w:ascii="Arial" w:hAnsi="Arial" w:cs="Arial"/>
          <w:sz w:val="28"/>
          <w:szCs w:val="28"/>
          <w:lang w:val="uz-Cyrl-UZ"/>
        </w:rPr>
        <w:t xml:space="preserve">2019 йилнинг январь-март ойларида банкларо пул бозоридаги айланмалар ҳажми ўтган даврлардаги айланмалар ҳажмидан сезиларли даражада паст бўлиб, ўртача ойлик 745 млрд. сўмни ташкил этди. Ушбу </w:t>
      </w:r>
      <w:r w:rsidRPr="00A96F1E">
        <w:rPr>
          <w:rFonts w:ascii="Arial" w:hAnsi="Arial" w:cs="Arial"/>
          <w:sz w:val="28"/>
          <w:szCs w:val="28"/>
          <w:lang w:val="uz-Cyrl-UZ"/>
        </w:rPr>
        <w:lastRenderedPageBreak/>
        <w:t xml:space="preserve">кўрсаткич 2018 йилнинг </w:t>
      </w:r>
      <w:r w:rsidRPr="0010449F">
        <w:rPr>
          <w:rFonts w:ascii="Arial" w:hAnsi="Arial" w:cs="Arial"/>
          <w:sz w:val="28"/>
          <w:szCs w:val="28"/>
          <w:lang w:val="uz-Cyrl-UZ"/>
        </w:rPr>
        <w:t>I</w:t>
      </w:r>
      <w:r w:rsidRPr="00A96F1E">
        <w:rPr>
          <w:rFonts w:ascii="Arial" w:hAnsi="Arial" w:cs="Arial"/>
          <w:sz w:val="28"/>
          <w:szCs w:val="28"/>
          <w:lang w:val="uz-Cyrl-UZ"/>
        </w:rPr>
        <w:t xml:space="preserve"> ва </w:t>
      </w:r>
      <w:r w:rsidRPr="0010449F">
        <w:rPr>
          <w:rFonts w:ascii="Arial" w:hAnsi="Arial" w:cs="Arial"/>
          <w:sz w:val="28"/>
          <w:szCs w:val="28"/>
          <w:lang w:val="uz-Cyrl-UZ"/>
        </w:rPr>
        <w:t>IV</w:t>
      </w:r>
      <w:r w:rsidRPr="00A96F1E">
        <w:rPr>
          <w:rFonts w:ascii="Arial" w:hAnsi="Arial" w:cs="Arial"/>
          <w:sz w:val="28"/>
          <w:szCs w:val="28"/>
          <w:lang w:val="uz-Cyrl-UZ"/>
        </w:rPr>
        <w:t xml:space="preserve"> чоракларида  мос равишда 1,14 трлн. сўм ва 1,2 трлн. сўмни ташкил этган.</w:t>
      </w:r>
    </w:p>
    <w:p w:rsidR="007B76F8" w:rsidRPr="00A96F1E" w:rsidRDefault="007B76F8" w:rsidP="007B76F8">
      <w:pPr>
        <w:spacing w:before="120" w:after="120" w:line="269" w:lineRule="auto"/>
        <w:ind w:firstLine="709"/>
        <w:jc w:val="right"/>
        <w:rPr>
          <w:rFonts w:ascii="Arial" w:eastAsia="Times New Roman" w:hAnsi="Arial" w:cs="Arial"/>
          <w:i/>
          <w:color w:val="000000"/>
          <w:sz w:val="24"/>
          <w:szCs w:val="28"/>
          <w:lang w:val="uz-Cyrl-UZ"/>
        </w:rPr>
      </w:pPr>
      <w:r w:rsidRPr="00C9149B">
        <w:rPr>
          <w:rFonts w:ascii="Arial" w:eastAsia="Times New Roman" w:hAnsi="Arial" w:cs="Arial"/>
          <w:i/>
          <w:color w:val="000000"/>
          <w:sz w:val="24"/>
          <w:szCs w:val="28"/>
        </w:rPr>
        <w:t>16</w:t>
      </w:r>
      <w:r>
        <w:rPr>
          <w:rFonts w:ascii="Arial" w:eastAsia="Times New Roman" w:hAnsi="Arial" w:cs="Arial"/>
          <w:i/>
          <w:color w:val="000000"/>
          <w:sz w:val="24"/>
          <w:szCs w:val="28"/>
          <w:lang w:val="uz-Cyrl-UZ"/>
        </w:rPr>
        <w:t>-расм</w:t>
      </w:r>
    </w:p>
    <w:p w:rsidR="007B76F8" w:rsidRPr="000F786F" w:rsidRDefault="007B76F8" w:rsidP="007B76F8">
      <w:pPr>
        <w:jc w:val="center"/>
        <w:rPr>
          <w:rFonts w:ascii="Arial" w:hAnsi="Arial" w:cs="Arial"/>
          <w:b/>
          <w:sz w:val="24"/>
          <w:szCs w:val="24"/>
          <w:lang w:val="uz-Cyrl-UZ"/>
        </w:rPr>
      </w:pPr>
      <w:r w:rsidRPr="00957A76">
        <w:rPr>
          <w:rFonts w:ascii="Arial" w:hAnsi="Arial" w:cs="Arial"/>
          <w:b/>
          <w:sz w:val="24"/>
          <w:szCs w:val="24"/>
          <w:lang w:val="uz-Cyrl-UZ"/>
        </w:rPr>
        <w:t>Банклараро пул бозори динамикаси ва фоиз ставкалар</w:t>
      </w:r>
    </w:p>
    <w:p w:rsidR="007B76F8" w:rsidRPr="00C9149B" w:rsidRDefault="00CC427D" w:rsidP="007B76F8">
      <w:pPr>
        <w:rPr>
          <w:rFonts w:ascii="Arial" w:hAnsi="Arial" w:cs="Arial"/>
          <w:sz w:val="28"/>
          <w:szCs w:val="28"/>
        </w:rPr>
      </w:pPr>
      <w:r>
        <w:rPr>
          <w:rFonts w:ascii="Arial" w:hAnsi="Arial" w:cs="Arial"/>
          <w:noProof/>
          <w:sz w:val="28"/>
          <w:szCs w:val="28"/>
          <w:lang w:eastAsia="ru-RU"/>
        </w:rPr>
        <w:drawing>
          <wp:inline distT="0" distB="0" distL="0" distR="0" wp14:anchorId="1DBBCFE1">
            <wp:extent cx="5944235" cy="3254782"/>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61242" cy="3264094"/>
                    </a:xfrm>
                    <a:prstGeom prst="rect">
                      <a:avLst/>
                    </a:prstGeom>
                    <a:noFill/>
                  </pic:spPr>
                </pic:pic>
              </a:graphicData>
            </a:graphic>
          </wp:inline>
        </w:drawing>
      </w:r>
    </w:p>
    <w:p w:rsidR="007B76F8" w:rsidRPr="009E611B" w:rsidRDefault="007B76F8" w:rsidP="007B76F8">
      <w:pPr>
        <w:ind w:firstLine="708"/>
        <w:jc w:val="both"/>
        <w:rPr>
          <w:rFonts w:ascii="Arial" w:hAnsi="Arial" w:cs="Arial"/>
          <w:sz w:val="28"/>
          <w:szCs w:val="28"/>
          <w:lang w:val="uz-Cyrl-UZ"/>
        </w:rPr>
      </w:pPr>
      <w:r w:rsidRPr="009E611B">
        <w:rPr>
          <w:rFonts w:ascii="Arial" w:hAnsi="Arial" w:cs="Arial"/>
          <w:sz w:val="28"/>
          <w:szCs w:val="28"/>
          <w:lang w:val="uz-Cyrl-UZ"/>
        </w:rPr>
        <w:t xml:space="preserve">Хусусан, мазкур даврда вакиллик ҳисобварақларининг ўртача кунлик айланмаси унинг қолдиғига нисбати </w:t>
      </w:r>
      <w:r>
        <w:rPr>
          <w:rFonts w:ascii="Arial" w:hAnsi="Arial" w:cs="Arial"/>
          <w:sz w:val="28"/>
          <w:szCs w:val="28"/>
          <w:lang w:val="uz-Cyrl-UZ"/>
        </w:rPr>
        <w:t xml:space="preserve">давлат улуши мавжуд банкларда </w:t>
      </w:r>
      <w:r w:rsidRPr="009E611B">
        <w:rPr>
          <w:rFonts w:ascii="Arial" w:hAnsi="Arial" w:cs="Arial"/>
          <w:sz w:val="28"/>
          <w:szCs w:val="28"/>
          <w:lang w:val="uz-Cyrl-UZ"/>
        </w:rPr>
        <w:t xml:space="preserve">60 фоизгача ўсган бўлса (2018 йилнинг шу даврида 35 фоизни ташкил қилган), хусусий банкларда эса деярли ўзгаришсиз қолди </w:t>
      </w:r>
      <w:r w:rsidR="008D2704">
        <w:rPr>
          <w:rFonts w:ascii="Arial" w:hAnsi="Arial" w:cs="Arial"/>
          <w:sz w:val="28"/>
          <w:szCs w:val="28"/>
          <w:lang w:val="uz-Cyrl-UZ"/>
        </w:rPr>
        <w:br/>
      </w:r>
      <w:r w:rsidRPr="009E611B">
        <w:rPr>
          <w:rFonts w:ascii="Arial" w:hAnsi="Arial" w:cs="Arial"/>
          <w:sz w:val="28"/>
          <w:szCs w:val="28"/>
          <w:lang w:val="uz-Cyrl-UZ"/>
        </w:rPr>
        <w:t>(62 фоиз).</w:t>
      </w:r>
    </w:p>
    <w:p w:rsidR="007B76F8" w:rsidRDefault="007B76F8" w:rsidP="007B76F8">
      <w:pPr>
        <w:spacing w:after="120" w:line="269" w:lineRule="auto"/>
        <w:ind w:firstLine="708"/>
        <w:jc w:val="both"/>
        <w:rPr>
          <w:rFonts w:ascii="Arial" w:hAnsi="Arial" w:cs="Arial"/>
          <w:sz w:val="28"/>
          <w:szCs w:val="28"/>
          <w:lang w:val="uz-Cyrl-UZ"/>
        </w:rPr>
      </w:pPr>
      <w:r w:rsidRPr="009E611B">
        <w:rPr>
          <w:rFonts w:ascii="Arial" w:hAnsi="Arial" w:cs="Arial"/>
          <w:sz w:val="28"/>
          <w:szCs w:val="28"/>
          <w:lang w:val="uz-Cyrl-UZ"/>
        </w:rPr>
        <w:t xml:space="preserve">Банклараро пул бозоридаги ўртача тортилган фоиз ставкалар </w:t>
      </w:r>
      <w:r w:rsidR="008D2704">
        <w:rPr>
          <w:rFonts w:ascii="Arial" w:hAnsi="Arial" w:cs="Arial"/>
          <w:sz w:val="28"/>
          <w:szCs w:val="28"/>
          <w:lang w:val="uz-Cyrl-UZ"/>
        </w:rPr>
        <w:br/>
      </w:r>
      <w:r w:rsidRPr="009E611B">
        <w:rPr>
          <w:rFonts w:ascii="Arial" w:hAnsi="Arial" w:cs="Arial"/>
          <w:sz w:val="28"/>
          <w:szCs w:val="28"/>
          <w:lang w:val="uz-Cyrl-UZ"/>
        </w:rPr>
        <w:t>2019 йилнинг I чорагида 14,6 -14,7 фоиз атрофида бўлди.</w:t>
      </w:r>
    </w:p>
    <w:p w:rsidR="007B76F8" w:rsidRPr="009E611B" w:rsidRDefault="007B76F8" w:rsidP="007B76F8">
      <w:pPr>
        <w:tabs>
          <w:tab w:val="left" w:pos="709"/>
          <w:tab w:val="left" w:pos="1190"/>
        </w:tabs>
        <w:rPr>
          <w:rFonts w:ascii="Arial" w:hAnsi="Arial" w:cs="Arial"/>
          <w:i/>
          <w:sz w:val="28"/>
          <w:szCs w:val="28"/>
          <w:lang w:val="uz-Cyrl-UZ"/>
        </w:rPr>
      </w:pPr>
      <w:r w:rsidRPr="009E611B">
        <w:rPr>
          <w:rFonts w:ascii="Arial" w:hAnsi="Arial" w:cs="Arial"/>
          <w:i/>
          <w:sz w:val="28"/>
          <w:szCs w:val="28"/>
          <w:lang w:val="uz-Cyrl-UZ"/>
        </w:rPr>
        <w:tab/>
        <w:t>Пул-кредит кўрсаткичлари динамикаси</w:t>
      </w:r>
    </w:p>
    <w:p w:rsidR="007B76F8" w:rsidRPr="0010449F" w:rsidRDefault="007B76F8" w:rsidP="007B76F8">
      <w:pPr>
        <w:tabs>
          <w:tab w:val="left" w:pos="709"/>
          <w:tab w:val="left" w:pos="1190"/>
        </w:tabs>
        <w:jc w:val="both"/>
        <w:rPr>
          <w:rFonts w:ascii="Arial" w:hAnsi="Arial" w:cs="Arial"/>
          <w:sz w:val="28"/>
          <w:szCs w:val="28"/>
          <w:lang w:val="uz-Cyrl-UZ"/>
        </w:rPr>
      </w:pPr>
      <w:r w:rsidRPr="009E611B">
        <w:rPr>
          <w:rFonts w:ascii="Arial" w:hAnsi="Arial" w:cs="Arial"/>
          <w:b/>
          <w:sz w:val="28"/>
          <w:szCs w:val="28"/>
          <w:lang w:val="uz-Cyrl-UZ"/>
        </w:rPr>
        <w:tab/>
      </w:r>
      <w:r w:rsidRPr="009E611B">
        <w:rPr>
          <w:rFonts w:ascii="Arial" w:hAnsi="Arial" w:cs="Arial"/>
          <w:sz w:val="28"/>
          <w:szCs w:val="28"/>
          <w:lang w:val="uz-Cyrl-UZ"/>
        </w:rPr>
        <w:t>2019 йил биринчи чорак якунлари бўйича кенг маънодаги пул массаси 0,7 фоизга ёки 564 мрлд. сўмга камайиб 83,</w:t>
      </w:r>
      <w:r>
        <w:rPr>
          <w:rFonts w:ascii="Arial" w:hAnsi="Arial" w:cs="Arial"/>
          <w:sz w:val="28"/>
          <w:szCs w:val="28"/>
          <w:lang w:val="uz-Cyrl-UZ"/>
        </w:rPr>
        <w:t>1</w:t>
      </w:r>
      <w:r w:rsidRPr="009E611B">
        <w:rPr>
          <w:rFonts w:ascii="Arial" w:hAnsi="Arial" w:cs="Arial"/>
          <w:sz w:val="28"/>
          <w:szCs w:val="28"/>
          <w:lang w:val="uz-Cyrl-UZ"/>
        </w:rPr>
        <w:t xml:space="preserve"> трлн. сўмни ташкил этди. Пул массаси таркибида кўйидаги ўзгаришлар кузатилди:</w:t>
      </w:r>
    </w:p>
    <w:p w:rsidR="007B76F8" w:rsidRPr="009E611B" w:rsidRDefault="007B76F8" w:rsidP="007B76F8">
      <w:pPr>
        <w:spacing w:before="120" w:after="120"/>
        <w:ind w:firstLine="567"/>
        <w:jc w:val="both"/>
        <w:rPr>
          <w:rFonts w:ascii="Arial" w:hAnsi="Arial" w:cs="Arial"/>
          <w:sz w:val="28"/>
          <w:szCs w:val="28"/>
          <w:lang w:val="uz-Cyrl-UZ"/>
        </w:rPr>
      </w:pPr>
      <w:r w:rsidRPr="009E611B">
        <w:rPr>
          <w:rFonts w:ascii="Arial" w:hAnsi="Arial" w:cs="Arial"/>
          <w:sz w:val="28"/>
          <w:szCs w:val="28"/>
          <w:lang w:val="uz-Cyrl-UZ"/>
        </w:rPr>
        <w:t>миллий валютадиги пул массаси 1,2 фоиз ёки 691 млрд. сўмга пасайди (2018 йилнинг</w:t>
      </w:r>
      <w:r w:rsidRPr="0010449F">
        <w:rPr>
          <w:rFonts w:ascii="Arial" w:hAnsi="Arial" w:cs="Arial"/>
          <w:sz w:val="28"/>
          <w:szCs w:val="28"/>
          <w:lang w:val="uz-Cyrl-UZ"/>
        </w:rPr>
        <w:t xml:space="preserve"> I</w:t>
      </w:r>
      <w:r w:rsidRPr="009E611B">
        <w:rPr>
          <w:rFonts w:ascii="Arial" w:hAnsi="Arial" w:cs="Arial"/>
          <w:sz w:val="28"/>
          <w:szCs w:val="28"/>
          <w:lang w:val="uz-Cyrl-UZ"/>
        </w:rPr>
        <w:t xml:space="preserve"> чорагида 1,7 фоизга ёки 785 млрд. сўмга ўсган)</w:t>
      </w:r>
      <w:r w:rsidRPr="0010449F">
        <w:rPr>
          <w:rFonts w:ascii="Arial" w:hAnsi="Arial" w:cs="Arial"/>
          <w:sz w:val="28"/>
          <w:szCs w:val="28"/>
          <w:lang w:val="uz-Cyrl-UZ"/>
        </w:rPr>
        <w:t>;</w:t>
      </w:r>
      <w:r w:rsidRPr="009E611B">
        <w:rPr>
          <w:rFonts w:ascii="Arial" w:hAnsi="Arial" w:cs="Arial"/>
          <w:sz w:val="28"/>
          <w:szCs w:val="28"/>
          <w:lang w:val="uz-Cyrl-UZ"/>
        </w:rPr>
        <w:t xml:space="preserve"> </w:t>
      </w:r>
    </w:p>
    <w:p w:rsidR="007B76F8" w:rsidRPr="009E611B" w:rsidRDefault="007B76F8" w:rsidP="007B76F8">
      <w:pPr>
        <w:spacing w:before="120" w:after="120"/>
        <w:ind w:firstLine="567"/>
        <w:jc w:val="both"/>
        <w:rPr>
          <w:rFonts w:ascii="Arial" w:hAnsi="Arial" w:cs="Arial"/>
          <w:sz w:val="28"/>
          <w:szCs w:val="28"/>
          <w:lang w:val="uz-Cyrl-UZ"/>
        </w:rPr>
      </w:pPr>
      <w:r w:rsidRPr="009E611B">
        <w:rPr>
          <w:rFonts w:ascii="Arial" w:hAnsi="Arial" w:cs="Arial"/>
          <w:sz w:val="28"/>
          <w:szCs w:val="28"/>
          <w:lang w:val="uz-Cyrl-UZ"/>
        </w:rPr>
        <w:t>хорижий валютадаги депозитлар ҳажмлари ўзгаришсиз қолди</w:t>
      </w:r>
      <w:r w:rsidRPr="009E611B">
        <w:rPr>
          <w:rFonts w:ascii="Arial" w:hAnsi="Arial" w:cs="Arial"/>
          <w:sz w:val="28"/>
          <w:szCs w:val="28"/>
          <w:lang w:val="uz-Cyrl-UZ"/>
        </w:rPr>
        <w:br/>
        <w:t>(3 АҚШ млрд. долл);</w:t>
      </w:r>
    </w:p>
    <w:p w:rsidR="007B76F8" w:rsidRPr="009E611B" w:rsidRDefault="007B76F8" w:rsidP="007B76F8">
      <w:pPr>
        <w:spacing w:before="120" w:after="120"/>
        <w:ind w:firstLine="567"/>
        <w:jc w:val="both"/>
        <w:rPr>
          <w:rFonts w:ascii="Arial" w:hAnsi="Arial" w:cs="Arial"/>
          <w:sz w:val="28"/>
          <w:szCs w:val="28"/>
          <w:lang w:val="uz-Cyrl-UZ"/>
        </w:rPr>
      </w:pPr>
      <w:r w:rsidRPr="009E611B">
        <w:rPr>
          <w:rFonts w:ascii="Arial" w:hAnsi="Arial" w:cs="Arial"/>
          <w:sz w:val="28"/>
          <w:szCs w:val="28"/>
          <w:lang w:val="uz-Cyrl-UZ"/>
        </w:rPr>
        <w:t>муомаладаги нақд пуллар ҳажми 2,7 фоизга ёки 588 мрлд. сўмга қисқарди;</w:t>
      </w:r>
    </w:p>
    <w:p w:rsidR="007B76F8" w:rsidRPr="00D06369" w:rsidRDefault="007B76F8" w:rsidP="007B76F8">
      <w:pPr>
        <w:spacing w:before="120" w:after="120"/>
        <w:ind w:firstLine="567"/>
        <w:jc w:val="both"/>
        <w:rPr>
          <w:rFonts w:ascii="Arial" w:hAnsi="Arial" w:cs="Arial"/>
          <w:sz w:val="28"/>
          <w:szCs w:val="28"/>
          <w:lang w:val="uz-Cyrl-UZ"/>
        </w:rPr>
      </w:pPr>
      <w:r w:rsidRPr="009E611B">
        <w:rPr>
          <w:rFonts w:ascii="Arial" w:hAnsi="Arial" w:cs="Arial"/>
          <w:sz w:val="28"/>
          <w:szCs w:val="28"/>
          <w:lang w:val="uz-Cyrl-UZ"/>
        </w:rPr>
        <w:t>муддатли депозитлар ҳажми 16 фоизга ёки 1,5 трлн. сўмга ошди.</w:t>
      </w:r>
    </w:p>
    <w:p w:rsidR="007B76F8" w:rsidRPr="00205322" w:rsidRDefault="007B76F8" w:rsidP="007B76F8">
      <w:pPr>
        <w:pStyle w:val="3"/>
        <w:ind w:firstLine="567"/>
        <w:rPr>
          <w:lang w:val="uz-Cyrl-UZ"/>
        </w:rPr>
      </w:pPr>
      <w:r w:rsidRPr="0010449F">
        <w:rPr>
          <w:lang w:val="uz-Cyrl-UZ"/>
        </w:rPr>
        <w:lastRenderedPageBreak/>
        <w:t>Ликвидликни тартибга солиш б</w:t>
      </w:r>
      <w:r>
        <w:rPr>
          <w:lang w:val="uz-Cyrl-UZ"/>
        </w:rPr>
        <w:t>ўйича операциялар</w:t>
      </w:r>
    </w:p>
    <w:p w:rsidR="007B76F8" w:rsidRPr="008A741A" w:rsidRDefault="007B76F8" w:rsidP="007B76F8">
      <w:pPr>
        <w:spacing w:before="120" w:after="120"/>
        <w:ind w:firstLine="567"/>
        <w:jc w:val="both"/>
        <w:rPr>
          <w:rFonts w:ascii="Arial" w:hAnsi="Arial" w:cs="Arial"/>
          <w:sz w:val="28"/>
          <w:szCs w:val="28"/>
          <w:lang w:val="uz-Cyrl-UZ"/>
        </w:rPr>
      </w:pPr>
      <w:r w:rsidRPr="009E611B">
        <w:rPr>
          <w:rFonts w:ascii="Arial" w:hAnsi="Arial" w:cs="Arial"/>
          <w:sz w:val="28"/>
          <w:szCs w:val="28"/>
          <w:lang w:val="uz-Cyrl-UZ"/>
        </w:rPr>
        <w:t>2019 йилнинг январь ойида Марказий банк томонидан амалга оширилган депозит аукционларида 250 мрлд. сўм миқдоридаги</w:t>
      </w:r>
      <w:r>
        <w:rPr>
          <w:rFonts w:ascii="Arial" w:hAnsi="Arial" w:cs="Arial"/>
          <w:sz w:val="28"/>
          <w:szCs w:val="28"/>
          <w:lang w:val="uz-Cyrl-UZ"/>
        </w:rPr>
        <w:br/>
      </w:r>
      <w:r w:rsidRPr="009E611B">
        <w:rPr>
          <w:rFonts w:ascii="Arial" w:hAnsi="Arial" w:cs="Arial"/>
          <w:sz w:val="28"/>
          <w:szCs w:val="28"/>
          <w:lang w:val="uz-Cyrl-UZ"/>
        </w:rPr>
        <w:t>2 ҳафталик депозитлар ва 100 млрд. сўмлик 1 ойлик депозитлар жалб килинди.</w:t>
      </w:r>
    </w:p>
    <w:p w:rsidR="007B76F8" w:rsidRPr="009E611B" w:rsidRDefault="007B76F8" w:rsidP="007B76F8">
      <w:pPr>
        <w:spacing w:before="120" w:after="120" w:line="269" w:lineRule="auto"/>
        <w:ind w:firstLine="709"/>
        <w:jc w:val="right"/>
        <w:rPr>
          <w:rFonts w:ascii="Arial" w:eastAsia="Times New Roman" w:hAnsi="Arial" w:cs="Arial"/>
          <w:i/>
          <w:color w:val="000000"/>
          <w:sz w:val="24"/>
          <w:szCs w:val="28"/>
          <w:lang w:val="uz-Cyrl-UZ"/>
        </w:rPr>
      </w:pPr>
      <w:r w:rsidRPr="00C9149B">
        <w:rPr>
          <w:rFonts w:ascii="Arial" w:eastAsia="Times New Roman" w:hAnsi="Arial" w:cs="Arial"/>
          <w:i/>
          <w:color w:val="000000"/>
          <w:sz w:val="24"/>
          <w:szCs w:val="28"/>
        </w:rPr>
        <w:t>17</w:t>
      </w:r>
      <w:r>
        <w:rPr>
          <w:rFonts w:ascii="Arial" w:eastAsia="Times New Roman" w:hAnsi="Arial" w:cs="Arial"/>
          <w:i/>
          <w:color w:val="000000"/>
          <w:sz w:val="24"/>
          <w:szCs w:val="28"/>
          <w:lang w:val="uz-Cyrl-UZ"/>
        </w:rPr>
        <w:t>-расм</w:t>
      </w:r>
    </w:p>
    <w:p w:rsidR="007B76F8" w:rsidRPr="009E611B" w:rsidRDefault="00CC427D" w:rsidP="007B76F8">
      <w:pPr>
        <w:spacing w:before="120" w:after="120"/>
        <w:ind w:firstLine="567"/>
        <w:jc w:val="center"/>
        <w:rPr>
          <w:rFonts w:ascii="Arial" w:hAnsi="Arial" w:cs="Arial"/>
          <w:b/>
          <w:sz w:val="24"/>
          <w:szCs w:val="28"/>
          <w:lang w:val="uz-Cyrl-UZ"/>
        </w:rPr>
      </w:pPr>
      <w:r>
        <w:rPr>
          <w:rFonts w:ascii="Arial" w:hAnsi="Arial" w:cs="Arial"/>
          <w:b/>
          <w:sz w:val="24"/>
          <w:szCs w:val="28"/>
          <w:lang w:val="uz-Cyrl-UZ"/>
        </w:rPr>
        <w:t>Марказий банкнинг д</w:t>
      </w:r>
      <w:r w:rsidR="007B76F8" w:rsidRPr="009E611B">
        <w:rPr>
          <w:rFonts w:ascii="Arial" w:hAnsi="Arial" w:cs="Arial"/>
          <w:b/>
          <w:sz w:val="24"/>
          <w:szCs w:val="28"/>
          <w:lang w:val="uz-Cyrl-UZ"/>
        </w:rPr>
        <w:t>епозит операциялари</w:t>
      </w:r>
    </w:p>
    <w:p w:rsidR="007B76F8" w:rsidRPr="00C9149B" w:rsidRDefault="00CC427D" w:rsidP="008D2704">
      <w:pPr>
        <w:spacing w:before="120" w:after="120"/>
        <w:jc w:val="center"/>
        <w:rPr>
          <w:rFonts w:ascii="Arial" w:hAnsi="Arial" w:cs="Arial"/>
          <w:sz w:val="28"/>
          <w:szCs w:val="28"/>
        </w:rPr>
      </w:pPr>
      <w:r>
        <w:rPr>
          <w:rFonts w:ascii="Arial" w:hAnsi="Arial" w:cs="Arial"/>
          <w:noProof/>
          <w:sz w:val="28"/>
          <w:szCs w:val="28"/>
          <w:lang w:eastAsia="ru-RU"/>
        </w:rPr>
        <w:drawing>
          <wp:inline distT="0" distB="0" distL="0" distR="0" wp14:anchorId="5099694A">
            <wp:extent cx="5585994" cy="251880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8149" cy="2533306"/>
                    </a:xfrm>
                    <a:prstGeom prst="rect">
                      <a:avLst/>
                    </a:prstGeom>
                    <a:noFill/>
                  </pic:spPr>
                </pic:pic>
              </a:graphicData>
            </a:graphic>
          </wp:inline>
        </w:drawing>
      </w:r>
    </w:p>
    <w:p w:rsidR="007B76F8" w:rsidRPr="008A741A" w:rsidRDefault="007B76F8" w:rsidP="007B76F8">
      <w:pPr>
        <w:spacing w:before="120" w:after="120"/>
        <w:ind w:firstLine="567"/>
        <w:jc w:val="both"/>
        <w:rPr>
          <w:rFonts w:ascii="Arial" w:hAnsi="Arial" w:cs="Arial"/>
          <w:sz w:val="28"/>
          <w:szCs w:val="28"/>
          <w:lang w:val="uz-Cyrl-UZ"/>
        </w:rPr>
      </w:pPr>
      <w:r w:rsidRPr="009F0D4F">
        <w:rPr>
          <w:rFonts w:ascii="Arial" w:hAnsi="Arial" w:cs="Arial"/>
          <w:sz w:val="28"/>
          <w:szCs w:val="28"/>
          <w:lang w:val="uz-Cyrl-UZ"/>
        </w:rPr>
        <w:t xml:space="preserve">Жорий йилнинг февраль-март ойларида ликвидликни жалб этишнинг яна бир инструменти давлат қимматли қоғозлари билан операциялар </w:t>
      </w:r>
      <w:r>
        <w:rPr>
          <w:rFonts w:ascii="Arial" w:hAnsi="Arial" w:cs="Arial"/>
          <w:sz w:val="28"/>
          <w:szCs w:val="28"/>
          <w:lang w:val="uz-Cyrl-UZ"/>
        </w:rPr>
        <w:t xml:space="preserve">фаол қўлланилди. Мазкур даврда </w:t>
      </w:r>
      <w:r w:rsidRPr="009F0D4F">
        <w:rPr>
          <w:rFonts w:ascii="Arial" w:hAnsi="Arial" w:cs="Arial"/>
          <w:sz w:val="28"/>
          <w:szCs w:val="28"/>
          <w:lang w:val="uz-Cyrl-UZ"/>
        </w:rPr>
        <w:t xml:space="preserve">улар ҳисобига банк тизимидан </w:t>
      </w:r>
      <w:r w:rsidRPr="009F0D4F">
        <w:rPr>
          <w:rFonts w:ascii="Arial" w:hAnsi="Arial" w:cs="Arial"/>
          <w:color w:val="000000" w:themeColor="text1"/>
          <w:sz w:val="28"/>
          <w:szCs w:val="28"/>
          <w:lang w:val="uz-Cyrl-UZ"/>
        </w:rPr>
        <w:t xml:space="preserve">253 млрд. </w:t>
      </w:r>
      <w:r w:rsidRPr="009F0D4F">
        <w:rPr>
          <w:rFonts w:ascii="Arial" w:hAnsi="Arial" w:cs="Arial"/>
          <w:sz w:val="28"/>
          <w:szCs w:val="28"/>
          <w:lang w:val="uz-Cyrl-UZ"/>
        </w:rPr>
        <w:t xml:space="preserve">сўмлик ликвидлик жалб қилинди. </w:t>
      </w:r>
    </w:p>
    <w:p w:rsidR="007B76F8" w:rsidRPr="009F0D4F" w:rsidRDefault="007B76F8" w:rsidP="007B76F8">
      <w:pPr>
        <w:spacing w:before="120" w:after="120" w:line="269" w:lineRule="auto"/>
        <w:ind w:firstLine="709"/>
        <w:jc w:val="right"/>
        <w:rPr>
          <w:rFonts w:ascii="Arial" w:eastAsia="Times New Roman" w:hAnsi="Arial" w:cs="Arial"/>
          <w:i/>
          <w:color w:val="000000"/>
          <w:sz w:val="24"/>
          <w:szCs w:val="28"/>
          <w:lang w:val="uz-Cyrl-UZ"/>
        </w:rPr>
      </w:pPr>
      <w:r w:rsidRPr="00C9149B">
        <w:rPr>
          <w:rFonts w:ascii="Arial" w:eastAsia="Times New Roman" w:hAnsi="Arial" w:cs="Arial"/>
          <w:i/>
          <w:color w:val="000000"/>
          <w:sz w:val="24"/>
          <w:szCs w:val="28"/>
        </w:rPr>
        <w:t>18</w:t>
      </w:r>
      <w:r>
        <w:rPr>
          <w:rFonts w:ascii="Arial" w:eastAsia="Times New Roman" w:hAnsi="Arial" w:cs="Arial"/>
          <w:i/>
          <w:color w:val="000000"/>
          <w:sz w:val="24"/>
          <w:szCs w:val="28"/>
          <w:lang w:val="uz-Cyrl-UZ"/>
        </w:rPr>
        <w:t>-расм</w:t>
      </w:r>
    </w:p>
    <w:p w:rsidR="007B76F8" w:rsidRPr="009F0D4F" w:rsidRDefault="007B76F8" w:rsidP="007B76F8">
      <w:pPr>
        <w:spacing w:before="120" w:after="120"/>
        <w:ind w:firstLine="567"/>
        <w:jc w:val="center"/>
        <w:rPr>
          <w:rFonts w:ascii="Arial" w:hAnsi="Arial" w:cs="Arial"/>
          <w:b/>
          <w:szCs w:val="28"/>
        </w:rPr>
      </w:pPr>
      <w:r w:rsidRPr="007E43F0">
        <w:rPr>
          <w:rFonts w:ascii="Arial" w:hAnsi="Arial" w:cs="Arial"/>
          <w:b/>
          <w:sz w:val="24"/>
          <w:szCs w:val="28"/>
          <w:lang w:val="uz-Cyrl-UZ"/>
        </w:rPr>
        <w:t>Давлат қимматли қоғозлари билан операциялар</w:t>
      </w:r>
    </w:p>
    <w:p w:rsidR="007B76F8" w:rsidRPr="00C9149B" w:rsidRDefault="00CC427D" w:rsidP="008D2704">
      <w:pPr>
        <w:spacing w:before="120" w:after="120"/>
        <w:jc w:val="center"/>
        <w:rPr>
          <w:rFonts w:ascii="Arial" w:hAnsi="Arial" w:cs="Arial"/>
          <w:b/>
          <w:sz w:val="28"/>
          <w:szCs w:val="28"/>
        </w:rPr>
      </w:pPr>
      <w:r>
        <w:rPr>
          <w:rFonts w:ascii="Arial" w:hAnsi="Arial" w:cs="Arial"/>
          <w:b/>
          <w:noProof/>
          <w:sz w:val="28"/>
          <w:szCs w:val="28"/>
          <w:lang w:eastAsia="ru-RU"/>
        </w:rPr>
        <w:drawing>
          <wp:inline distT="0" distB="0" distL="0" distR="0" wp14:anchorId="048518FD">
            <wp:extent cx="5546191" cy="27259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2861" cy="2753803"/>
                    </a:xfrm>
                    <a:prstGeom prst="rect">
                      <a:avLst/>
                    </a:prstGeom>
                    <a:noFill/>
                  </pic:spPr>
                </pic:pic>
              </a:graphicData>
            </a:graphic>
          </wp:inline>
        </w:drawing>
      </w:r>
    </w:p>
    <w:p w:rsidR="007B76F8" w:rsidRPr="000475FF" w:rsidRDefault="007B76F8" w:rsidP="007B76F8">
      <w:pPr>
        <w:spacing w:before="120" w:after="120"/>
        <w:ind w:firstLine="567"/>
        <w:jc w:val="both"/>
        <w:rPr>
          <w:rFonts w:ascii="Arial" w:hAnsi="Arial" w:cs="Arial"/>
          <w:sz w:val="28"/>
          <w:szCs w:val="28"/>
          <w:lang w:val="uz-Cyrl-UZ"/>
        </w:rPr>
      </w:pPr>
      <w:r>
        <w:tab/>
      </w:r>
      <w:r w:rsidRPr="009F0D4F">
        <w:rPr>
          <w:rFonts w:ascii="Arial" w:hAnsi="Arial" w:cs="Arial"/>
          <w:sz w:val="28"/>
          <w:szCs w:val="28"/>
          <w:lang w:val="uz-Cyrl-UZ"/>
        </w:rPr>
        <w:t>Ушбу облигациялар бўйича ўртача тортилган ставка 12,9-14,9 фоизлар оралиғида шаклланди.</w:t>
      </w:r>
    </w:p>
    <w:p w:rsidR="007B76F8" w:rsidRPr="00C9149B" w:rsidRDefault="007B76F8" w:rsidP="007B76F8">
      <w:pPr>
        <w:pStyle w:val="1"/>
        <w:jc w:val="center"/>
      </w:pPr>
      <w:r w:rsidRPr="009F0D4F">
        <w:br w:type="column"/>
      </w:r>
      <w:bookmarkStart w:id="2" w:name="_Toc7202423"/>
      <w:r w:rsidRPr="00C9149B">
        <w:lastRenderedPageBreak/>
        <w:t xml:space="preserve">IV. </w:t>
      </w:r>
      <w:r w:rsidR="009B3029">
        <w:t>Пул-кредит сиёсатининг т</w:t>
      </w:r>
      <w:r w:rsidRPr="00C9149B">
        <w:t>рансмиссион механизм</w:t>
      </w:r>
      <w:bookmarkEnd w:id="2"/>
      <w:r w:rsidR="009B3029">
        <w:t>и</w:t>
      </w:r>
    </w:p>
    <w:p w:rsidR="007B76F8" w:rsidRPr="001F7FF9" w:rsidRDefault="009B3029" w:rsidP="009B3029">
      <w:pPr>
        <w:spacing w:before="120" w:after="120" w:line="276" w:lineRule="auto"/>
        <w:ind w:firstLine="709"/>
        <w:jc w:val="both"/>
        <w:rPr>
          <w:rFonts w:ascii="Arial" w:hAnsi="Arial" w:cs="Arial"/>
          <w:b/>
          <w:i/>
          <w:sz w:val="28"/>
          <w:szCs w:val="28"/>
          <w:lang w:val="uz-Cyrl-UZ"/>
        </w:rPr>
      </w:pPr>
      <w:r>
        <w:rPr>
          <w:rFonts w:ascii="Arial" w:hAnsi="Arial" w:cs="Arial"/>
          <w:b/>
          <w:i/>
          <w:sz w:val="28"/>
          <w:szCs w:val="28"/>
          <w:lang w:val="uz-Cyrl-UZ"/>
        </w:rPr>
        <w:t>Фоиз канали</w:t>
      </w:r>
    </w:p>
    <w:p w:rsidR="007B76F8" w:rsidRPr="007E43F0" w:rsidRDefault="007B76F8" w:rsidP="007B76F8">
      <w:pPr>
        <w:spacing w:line="276" w:lineRule="auto"/>
        <w:ind w:firstLine="709"/>
        <w:jc w:val="both"/>
        <w:rPr>
          <w:rFonts w:ascii="Arial" w:hAnsi="Arial" w:cs="Arial"/>
          <w:sz w:val="28"/>
          <w:szCs w:val="28"/>
          <w:lang w:val="uz-Cyrl-UZ"/>
        </w:rPr>
      </w:pPr>
      <w:r w:rsidRPr="007E43F0">
        <w:rPr>
          <w:rFonts w:ascii="Arial" w:hAnsi="Arial" w:cs="Arial"/>
          <w:sz w:val="28"/>
          <w:szCs w:val="28"/>
          <w:lang w:val="uz-Cyrl-UZ"/>
        </w:rPr>
        <w:t>2019 йилнинг I чорагида фоиз ставкалар</w:t>
      </w:r>
      <w:r>
        <w:rPr>
          <w:rFonts w:ascii="Arial" w:hAnsi="Arial" w:cs="Arial"/>
          <w:sz w:val="28"/>
          <w:szCs w:val="28"/>
          <w:lang w:val="uz-Cyrl-UZ"/>
        </w:rPr>
        <w:t>и</w:t>
      </w:r>
      <w:r w:rsidRPr="007E43F0">
        <w:rPr>
          <w:rFonts w:ascii="Arial" w:hAnsi="Arial" w:cs="Arial"/>
          <w:sz w:val="28"/>
          <w:szCs w:val="28"/>
          <w:lang w:val="uz-Cyrl-UZ"/>
        </w:rPr>
        <w:t xml:space="preserve"> 2018 йилнинг </w:t>
      </w:r>
      <w:r w:rsidR="00F71CED">
        <w:rPr>
          <w:rFonts w:ascii="Arial" w:hAnsi="Arial" w:cs="Arial"/>
          <w:sz w:val="28"/>
          <w:szCs w:val="28"/>
          <w:lang w:val="uz-Cyrl-UZ"/>
        </w:rPr>
        <w:br/>
      </w:r>
      <w:r w:rsidRPr="007E43F0">
        <w:rPr>
          <w:rFonts w:ascii="Arial" w:hAnsi="Arial" w:cs="Arial"/>
          <w:sz w:val="28"/>
          <w:szCs w:val="28"/>
          <w:lang w:val="uz-Cyrl-UZ"/>
        </w:rPr>
        <w:t xml:space="preserve">IV чорагидаги пул-кредит шароитларини қатъийлаштирилиши таъсирида шаклланди. </w:t>
      </w:r>
    </w:p>
    <w:p w:rsidR="007B76F8" w:rsidRDefault="007B76F8" w:rsidP="007B76F8">
      <w:pPr>
        <w:spacing w:line="276" w:lineRule="auto"/>
        <w:ind w:firstLine="709"/>
        <w:jc w:val="both"/>
        <w:rPr>
          <w:rFonts w:ascii="Arial" w:hAnsi="Arial" w:cs="Arial"/>
          <w:sz w:val="28"/>
          <w:szCs w:val="28"/>
          <w:lang w:val="uz-Cyrl-UZ"/>
        </w:rPr>
      </w:pPr>
      <w:r w:rsidRPr="007E43F0">
        <w:rPr>
          <w:rFonts w:ascii="Arial" w:hAnsi="Arial" w:cs="Arial"/>
          <w:sz w:val="28"/>
          <w:szCs w:val="28"/>
          <w:lang w:val="uz-Cyrl-UZ"/>
        </w:rPr>
        <w:t>Хусусан, кредитлар бўйича ўртача тортилган фоиз ставкаларида (имтиёзли кредитлар ҳисобга олинмаган) ўсиш кузатилиб, 24,3 фоизни ташкил этди (йил бошида 21,8 фоиз). Ушбу динамика янги тақдим этилаётган кредитлар таркибида истеъмол кредитлари (ушбу кредитлар бўйича фоиз ставкалар ишлаб чиқариш мақсадлари учун ажратилаётган кредитлар фоиз ставкаларига нисбатан юқори) улушининг босқичма-босқич ошиб бораётганлиги билан изоҳланади.</w:t>
      </w:r>
    </w:p>
    <w:p w:rsidR="007B76F8" w:rsidRPr="007E43F0" w:rsidRDefault="007B76F8" w:rsidP="007B76F8">
      <w:pPr>
        <w:spacing w:before="120" w:after="120" w:line="269" w:lineRule="auto"/>
        <w:ind w:firstLine="709"/>
        <w:jc w:val="right"/>
        <w:rPr>
          <w:rFonts w:ascii="Arial" w:eastAsia="Times New Roman" w:hAnsi="Arial" w:cs="Arial"/>
          <w:i/>
          <w:color w:val="000000"/>
          <w:sz w:val="24"/>
          <w:szCs w:val="28"/>
          <w:lang w:val="uz-Cyrl-UZ"/>
        </w:rPr>
      </w:pPr>
      <w:r w:rsidRPr="00C9149B">
        <w:rPr>
          <w:rFonts w:ascii="Arial" w:eastAsia="Times New Roman" w:hAnsi="Arial" w:cs="Arial"/>
          <w:i/>
          <w:color w:val="000000"/>
          <w:sz w:val="24"/>
          <w:szCs w:val="28"/>
        </w:rPr>
        <w:t>19</w:t>
      </w:r>
      <w:r>
        <w:rPr>
          <w:rFonts w:ascii="Arial" w:eastAsia="Times New Roman" w:hAnsi="Arial" w:cs="Arial"/>
          <w:i/>
          <w:color w:val="000000"/>
          <w:sz w:val="24"/>
          <w:szCs w:val="28"/>
          <w:lang w:val="uz-Cyrl-UZ"/>
        </w:rPr>
        <w:t>-расм</w:t>
      </w:r>
    </w:p>
    <w:p w:rsidR="007B76F8" w:rsidRPr="007E43F0" w:rsidRDefault="007B76F8" w:rsidP="007B76F8">
      <w:pPr>
        <w:spacing w:line="276" w:lineRule="auto"/>
        <w:jc w:val="center"/>
        <w:rPr>
          <w:rFonts w:ascii="Arial" w:hAnsi="Arial" w:cs="Arial"/>
          <w:b/>
          <w:sz w:val="24"/>
          <w:szCs w:val="28"/>
          <w:lang w:val="uz-Cyrl-UZ"/>
        </w:rPr>
      </w:pPr>
      <w:r>
        <w:rPr>
          <w:rFonts w:ascii="Arial" w:hAnsi="Arial" w:cs="Arial"/>
          <w:b/>
          <w:sz w:val="24"/>
          <w:szCs w:val="28"/>
          <w:lang w:val="uz-Cyrl-UZ"/>
        </w:rPr>
        <w:t xml:space="preserve">Фоиз ставкалари динамикаси </w:t>
      </w:r>
    </w:p>
    <w:p w:rsidR="007B76F8" w:rsidRPr="00C9149B" w:rsidRDefault="00CC427D" w:rsidP="007B76F8">
      <w:pPr>
        <w:spacing w:line="276" w:lineRule="auto"/>
        <w:jc w:val="center"/>
        <w:rPr>
          <w:rFonts w:ascii="Arial" w:hAnsi="Arial" w:cs="Arial"/>
          <w:b/>
          <w:szCs w:val="28"/>
        </w:rPr>
      </w:pPr>
      <w:r>
        <w:rPr>
          <w:rFonts w:ascii="Arial" w:hAnsi="Arial" w:cs="Arial"/>
          <w:b/>
          <w:noProof/>
          <w:szCs w:val="28"/>
          <w:lang w:eastAsia="ru-RU"/>
        </w:rPr>
        <w:drawing>
          <wp:inline distT="0" distB="0" distL="0" distR="0" wp14:anchorId="76D2EE7C">
            <wp:extent cx="5853430" cy="2704686"/>
            <wp:effectExtent l="0" t="0" r="0"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82837" cy="2718274"/>
                    </a:xfrm>
                    <a:prstGeom prst="rect">
                      <a:avLst/>
                    </a:prstGeom>
                    <a:noFill/>
                  </pic:spPr>
                </pic:pic>
              </a:graphicData>
            </a:graphic>
          </wp:inline>
        </w:drawing>
      </w:r>
    </w:p>
    <w:p w:rsidR="007B76F8" w:rsidRPr="00E00B7F" w:rsidRDefault="007B76F8" w:rsidP="007B76F8">
      <w:pPr>
        <w:spacing w:line="276" w:lineRule="auto"/>
        <w:ind w:firstLine="709"/>
        <w:jc w:val="both"/>
        <w:rPr>
          <w:rFonts w:ascii="Arial" w:hAnsi="Arial" w:cs="Arial"/>
          <w:sz w:val="28"/>
          <w:szCs w:val="28"/>
          <w:lang w:val="uz-Cyrl-UZ"/>
        </w:rPr>
      </w:pPr>
      <w:r w:rsidRPr="007E43F0">
        <w:rPr>
          <w:rFonts w:ascii="Arial" w:hAnsi="Arial" w:cs="Arial"/>
          <w:sz w:val="28"/>
          <w:szCs w:val="28"/>
          <w:lang w:val="uz-Cyrl-UZ"/>
        </w:rPr>
        <w:t xml:space="preserve">Жисмоний шахсларнинг муддатли депозитлари бўйича ўртача тортилган фоиз ставкалари йил бошидаги 17,1 фоиздан </w:t>
      </w:r>
      <w:r w:rsidRPr="007E43F0">
        <w:rPr>
          <w:rFonts w:ascii="Arial" w:hAnsi="Arial" w:cs="Arial"/>
          <w:color w:val="000000" w:themeColor="text1"/>
          <w:sz w:val="28"/>
          <w:szCs w:val="28"/>
          <w:lang w:val="uz-Cyrl-UZ"/>
        </w:rPr>
        <w:t>17,8</w:t>
      </w:r>
      <w:r w:rsidRPr="007E43F0">
        <w:rPr>
          <w:rFonts w:ascii="Arial" w:hAnsi="Arial" w:cs="Arial"/>
          <w:sz w:val="28"/>
          <w:szCs w:val="28"/>
          <w:lang w:val="uz-Cyrl-UZ"/>
        </w:rPr>
        <w:t xml:space="preserve"> фоизгача, юридик шахсларники бўйича эса 13,8 фоиздан 15,6 фоизгача ўсди.</w:t>
      </w:r>
    </w:p>
    <w:p w:rsidR="007B76F8" w:rsidRPr="007E43F0" w:rsidRDefault="007B76F8" w:rsidP="007B76F8">
      <w:pPr>
        <w:tabs>
          <w:tab w:val="left" w:pos="1631"/>
        </w:tabs>
        <w:spacing w:before="120" w:after="0" w:line="276" w:lineRule="auto"/>
        <w:ind w:firstLine="709"/>
        <w:jc w:val="both"/>
        <w:rPr>
          <w:rFonts w:ascii="Arial" w:hAnsi="Arial" w:cs="Arial"/>
          <w:i/>
          <w:sz w:val="28"/>
          <w:szCs w:val="28"/>
          <w:lang w:val="uz-Cyrl-UZ"/>
        </w:rPr>
      </w:pPr>
      <w:r w:rsidRPr="007E43F0">
        <w:rPr>
          <w:rFonts w:ascii="Arial" w:hAnsi="Arial" w:cs="Arial"/>
          <w:i/>
          <w:sz w:val="28"/>
          <w:szCs w:val="28"/>
          <w:lang w:val="uz-Cyrl-UZ"/>
        </w:rPr>
        <w:t>Реал фоиз ставкалари</w:t>
      </w:r>
    </w:p>
    <w:p w:rsidR="007B76F8" w:rsidRPr="007E43F0" w:rsidRDefault="007B76F8" w:rsidP="007B76F8">
      <w:pPr>
        <w:tabs>
          <w:tab w:val="left" w:pos="1631"/>
        </w:tabs>
        <w:spacing w:before="120" w:after="0" w:line="276" w:lineRule="auto"/>
        <w:ind w:firstLine="709"/>
        <w:jc w:val="both"/>
        <w:rPr>
          <w:rFonts w:ascii="Arial" w:hAnsi="Arial" w:cs="Arial"/>
          <w:sz w:val="28"/>
          <w:szCs w:val="28"/>
          <w:lang w:val="uz-Cyrl-UZ"/>
        </w:rPr>
      </w:pPr>
      <w:r>
        <w:rPr>
          <w:rFonts w:ascii="Arial" w:hAnsi="Arial" w:cs="Arial"/>
          <w:sz w:val="28"/>
          <w:szCs w:val="28"/>
          <w:lang w:val="uz-Cyrl-UZ"/>
        </w:rPr>
        <w:t xml:space="preserve">Таҳлил қилинаётган чоракда кредитлар ставклари (имтиёзли кредитларни ҳисобга олмаганда) ва жисмоний шахсларнинг муддатли депозитлари бўйича реал фоиз ставкалар ижобий даражада бўлди. Бунда, кредитлар бўйича реал фоиз ставкаларда 2018 йилнинг </w:t>
      </w:r>
      <w:r w:rsidR="00F71CED">
        <w:rPr>
          <w:rFonts w:ascii="Arial" w:hAnsi="Arial" w:cs="Arial"/>
          <w:sz w:val="28"/>
          <w:szCs w:val="28"/>
          <w:lang w:val="uz-Cyrl-UZ"/>
        </w:rPr>
        <w:br/>
      </w:r>
      <w:r w:rsidRPr="0010449F">
        <w:rPr>
          <w:rFonts w:ascii="Arial" w:hAnsi="Arial" w:cs="Arial"/>
          <w:color w:val="000000" w:themeColor="text1"/>
          <w:sz w:val="28"/>
          <w:szCs w:val="28"/>
          <w:lang w:val="uz-Cyrl-UZ"/>
        </w:rPr>
        <w:t xml:space="preserve">IV </w:t>
      </w:r>
      <w:r>
        <w:rPr>
          <w:rFonts w:ascii="Arial" w:hAnsi="Arial" w:cs="Arial"/>
          <w:color w:val="000000" w:themeColor="text1"/>
          <w:sz w:val="28"/>
          <w:szCs w:val="28"/>
          <w:lang w:val="uz-Cyrl-UZ"/>
        </w:rPr>
        <w:t xml:space="preserve">чорагига нисбатан ўсиш кузатилди. </w:t>
      </w:r>
    </w:p>
    <w:p w:rsidR="008D2704" w:rsidRPr="00F71CED" w:rsidRDefault="008D2704" w:rsidP="007B76F8">
      <w:pPr>
        <w:spacing w:before="120" w:after="120" w:line="269" w:lineRule="auto"/>
        <w:ind w:firstLine="709"/>
        <w:jc w:val="right"/>
        <w:rPr>
          <w:rFonts w:ascii="Arial" w:eastAsia="Times New Roman" w:hAnsi="Arial" w:cs="Arial"/>
          <w:i/>
          <w:sz w:val="24"/>
          <w:szCs w:val="28"/>
          <w:lang w:val="uz-Cyrl-UZ"/>
        </w:rPr>
      </w:pPr>
    </w:p>
    <w:p w:rsidR="007B76F8" w:rsidRPr="007E43F0" w:rsidRDefault="007B76F8" w:rsidP="007B76F8">
      <w:pPr>
        <w:spacing w:before="120" w:after="120" w:line="269" w:lineRule="auto"/>
        <w:ind w:firstLine="709"/>
        <w:jc w:val="right"/>
        <w:rPr>
          <w:rFonts w:ascii="Arial" w:eastAsia="Times New Roman" w:hAnsi="Arial" w:cs="Arial"/>
          <w:i/>
          <w:sz w:val="24"/>
          <w:szCs w:val="28"/>
          <w:lang w:val="uz-Cyrl-UZ"/>
        </w:rPr>
      </w:pPr>
      <w:r w:rsidRPr="00C9149B">
        <w:rPr>
          <w:rFonts w:ascii="Arial" w:eastAsia="Times New Roman" w:hAnsi="Arial" w:cs="Arial"/>
          <w:i/>
          <w:sz w:val="24"/>
          <w:szCs w:val="28"/>
        </w:rPr>
        <w:lastRenderedPageBreak/>
        <w:t>20</w:t>
      </w:r>
      <w:r>
        <w:rPr>
          <w:rFonts w:ascii="Arial" w:eastAsia="Times New Roman" w:hAnsi="Arial" w:cs="Arial"/>
          <w:i/>
          <w:sz w:val="24"/>
          <w:szCs w:val="28"/>
          <w:lang w:val="uz-Cyrl-UZ"/>
        </w:rPr>
        <w:t>-расм</w:t>
      </w:r>
    </w:p>
    <w:p w:rsidR="007B76F8" w:rsidRPr="004A63FE" w:rsidRDefault="007B76F8" w:rsidP="007B76F8">
      <w:pPr>
        <w:tabs>
          <w:tab w:val="left" w:pos="1631"/>
        </w:tabs>
        <w:spacing w:line="276" w:lineRule="auto"/>
        <w:jc w:val="center"/>
        <w:rPr>
          <w:rFonts w:ascii="Arial" w:hAnsi="Arial" w:cs="Arial"/>
          <w:b/>
          <w:sz w:val="24"/>
          <w:szCs w:val="28"/>
          <w:lang w:val="uz-Cyrl-UZ"/>
        </w:rPr>
      </w:pPr>
      <w:r>
        <w:rPr>
          <w:rFonts w:ascii="Arial" w:hAnsi="Arial" w:cs="Arial"/>
          <w:b/>
          <w:sz w:val="24"/>
          <w:szCs w:val="28"/>
          <w:lang w:val="uz-Cyrl-UZ"/>
        </w:rPr>
        <w:t>Реал фоиз ставкалари динамикаси</w:t>
      </w:r>
    </w:p>
    <w:p w:rsidR="007B76F8" w:rsidRPr="00C9149B" w:rsidRDefault="00CC427D" w:rsidP="00F71CED">
      <w:pPr>
        <w:tabs>
          <w:tab w:val="left" w:pos="1631"/>
        </w:tabs>
        <w:spacing w:line="276" w:lineRule="auto"/>
        <w:jc w:val="center"/>
        <w:rPr>
          <w:lang w:eastAsia="ru-RU"/>
        </w:rPr>
      </w:pPr>
      <w:r>
        <w:rPr>
          <w:noProof/>
          <w:lang w:eastAsia="ru-RU"/>
        </w:rPr>
        <w:drawing>
          <wp:inline distT="0" distB="0" distL="0" distR="0" wp14:anchorId="4A827382" wp14:editId="73329A87">
            <wp:extent cx="6003850" cy="2911495"/>
            <wp:effectExtent l="0" t="0" r="0"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012" t="34881" r="27872" b="21917"/>
                    <a:stretch/>
                  </pic:blipFill>
                  <pic:spPr bwMode="auto">
                    <a:xfrm>
                      <a:off x="0" y="0"/>
                      <a:ext cx="6038976" cy="2928529"/>
                    </a:xfrm>
                    <a:prstGeom prst="rect">
                      <a:avLst/>
                    </a:prstGeom>
                    <a:ln>
                      <a:noFill/>
                    </a:ln>
                    <a:extLst>
                      <a:ext uri="{53640926-AAD7-44D8-BBD7-CCE9431645EC}">
                        <a14:shadowObscured xmlns:a14="http://schemas.microsoft.com/office/drawing/2010/main"/>
                      </a:ext>
                    </a:extLst>
                  </pic:spPr>
                </pic:pic>
              </a:graphicData>
            </a:graphic>
          </wp:inline>
        </w:drawing>
      </w:r>
    </w:p>
    <w:p w:rsidR="007B76F8" w:rsidRPr="0010449F" w:rsidRDefault="007B76F8" w:rsidP="007B76F8">
      <w:pPr>
        <w:tabs>
          <w:tab w:val="left" w:pos="1631"/>
        </w:tabs>
        <w:spacing w:before="120" w:after="0" w:line="276" w:lineRule="auto"/>
        <w:ind w:firstLine="709"/>
        <w:jc w:val="both"/>
        <w:rPr>
          <w:rFonts w:ascii="Arial" w:hAnsi="Arial" w:cs="Arial"/>
          <w:color w:val="000000" w:themeColor="text1"/>
          <w:sz w:val="28"/>
          <w:szCs w:val="28"/>
          <w:lang w:val="uz-Cyrl-UZ"/>
        </w:rPr>
      </w:pPr>
      <w:r>
        <w:rPr>
          <w:rFonts w:ascii="Arial" w:hAnsi="Arial" w:cs="Arial"/>
          <w:color w:val="000000" w:themeColor="text1"/>
          <w:sz w:val="28"/>
          <w:szCs w:val="28"/>
          <w:lang w:val="uz-Cyrl-UZ"/>
        </w:rPr>
        <w:t xml:space="preserve">Жисмоний шахсларнинг муддатли депозитлари бўйича реал фоиз ставкалар 2018 йилнинг ноябрь ойидан бошлаб ижобий даражага ўтиб, </w:t>
      </w:r>
      <w:r w:rsidRPr="00C9149B">
        <w:rPr>
          <w:rFonts w:ascii="Arial" w:hAnsi="Arial" w:cs="Arial"/>
          <w:color w:val="000000" w:themeColor="text1"/>
          <w:sz w:val="28"/>
          <w:szCs w:val="28"/>
        </w:rPr>
        <w:t xml:space="preserve"> </w:t>
      </w:r>
      <w:r>
        <w:rPr>
          <w:rFonts w:ascii="Arial" w:hAnsi="Arial" w:cs="Arial"/>
          <w:color w:val="000000" w:themeColor="text1"/>
          <w:sz w:val="28"/>
          <w:szCs w:val="28"/>
          <w:lang w:val="uz-Cyrl-UZ"/>
        </w:rPr>
        <w:t xml:space="preserve">пул-кредит шароитларидаги ўзгаришларни маълум бир вақт кечикиш билан ўзида намоён этди. Шунингдек, 2019 йилнинг январь ойидан бошлаб инфляцион кутилмалар асосида ҳисобланган реал фоиз ставкалар ҳам ижобий шакллана бошлади.  </w:t>
      </w:r>
    </w:p>
    <w:p w:rsidR="007B76F8" w:rsidRPr="006107DA" w:rsidRDefault="007B76F8" w:rsidP="007B76F8">
      <w:pPr>
        <w:tabs>
          <w:tab w:val="left" w:pos="1631"/>
        </w:tabs>
        <w:spacing w:before="120" w:after="0" w:line="276" w:lineRule="auto"/>
        <w:ind w:firstLine="709"/>
        <w:jc w:val="both"/>
        <w:rPr>
          <w:rFonts w:ascii="Arial" w:hAnsi="Arial" w:cs="Arial"/>
          <w:sz w:val="28"/>
          <w:szCs w:val="28"/>
          <w:lang w:val="uz-Cyrl-UZ"/>
        </w:rPr>
      </w:pPr>
      <w:r w:rsidRPr="001F7FF9">
        <w:rPr>
          <w:rFonts w:ascii="Arial" w:hAnsi="Arial" w:cs="Arial"/>
          <w:sz w:val="28"/>
          <w:szCs w:val="28"/>
          <w:lang w:val="uz-Cyrl-UZ"/>
        </w:rPr>
        <w:t xml:space="preserve">Банклар томонидан аҳолидан ижобий реал фоиз ставкаларида жалб қилинган депозитлар жамғарма канали фаоллашувида муҳим </w:t>
      </w:r>
      <w:r>
        <w:rPr>
          <w:rFonts w:ascii="Arial" w:hAnsi="Arial" w:cs="Arial"/>
          <w:sz w:val="28"/>
          <w:szCs w:val="28"/>
          <w:lang w:val="uz-Cyrl-UZ"/>
        </w:rPr>
        <w:t>аҳамият касб этди</w:t>
      </w:r>
      <w:r w:rsidRPr="001F7FF9">
        <w:rPr>
          <w:rFonts w:ascii="Arial" w:hAnsi="Arial" w:cs="Arial"/>
          <w:sz w:val="28"/>
          <w:szCs w:val="28"/>
          <w:lang w:val="uz-Cyrl-UZ"/>
        </w:rPr>
        <w:t>.</w:t>
      </w:r>
    </w:p>
    <w:p w:rsidR="007B76F8" w:rsidRPr="001F7FF9" w:rsidRDefault="007B76F8" w:rsidP="007B76F8">
      <w:pPr>
        <w:tabs>
          <w:tab w:val="left" w:pos="1631"/>
        </w:tabs>
        <w:spacing w:before="120" w:after="0" w:line="276" w:lineRule="auto"/>
        <w:ind w:firstLine="709"/>
        <w:jc w:val="both"/>
        <w:rPr>
          <w:rFonts w:ascii="Arial" w:hAnsi="Arial" w:cs="Arial"/>
          <w:b/>
          <w:i/>
          <w:sz w:val="28"/>
          <w:szCs w:val="28"/>
          <w:lang w:val="uz-Cyrl-UZ"/>
        </w:rPr>
      </w:pPr>
      <w:r w:rsidRPr="001F7FF9">
        <w:rPr>
          <w:rFonts w:ascii="Arial" w:hAnsi="Arial" w:cs="Arial"/>
          <w:b/>
          <w:i/>
          <w:sz w:val="28"/>
          <w:szCs w:val="28"/>
          <w:lang w:val="uz-Cyrl-UZ"/>
        </w:rPr>
        <w:t xml:space="preserve">Кредит канали. </w:t>
      </w:r>
    </w:p>
    <w:p w:rsidR="007B76F8" w:rsidRPr="002E4315" w:rsidRDefault="007B76F8" w:rsidP="007B76F8">
      <w:pPr>
        <w:tabs>
          <w:tab w:val="left" w:pos="1631"/>
        </w:tabs>
        <w:spacing w:before="120" w:after="0" w:line="276" w:lineRule="auto"/>
        <w:ind w:firstLine="709"/>
        <w:jc w:val="both"/>
        <w:rPr>
          <w:rFonts w:ascii="Arial" w:hAnsi="Arial" w:cs="Arial"/>
          <w:sz w:val="28"/>
          <w:szCs w:val="28"/>
          <w:lang w:val="uz-Cyrl-UZ"/>
        </w:rPr>
      </w:pPr>
      <w:r w:rsidRPr="001F7FF9">
        <w:rPr>
          <w:rFonts w:ascii="Arial" w:hAnsi="Arial" w:cs="Arial"/>
          <w:sz w:val="28"/>
          <w:szCs w:val="28"/>
          <w:lang w:val="uz-Cyrl-UZ"/>
        </w:rPr>
        <w:t>2019 йилнинг I чорагида иқтисодиётга ажратилган кредит қўйилмалари ҳажми 9 фоизга ёки 14,9 трлн. сўмга ошди. Бунда, ўсиш суръати ўтган йилнинг мос давридаги ўсиш суръатига (9,3 фоиз) нисбатан бироз пасайди.</w:t>
      </w:r>
    </w:p>
    <w:p w:rsidR="007B76F8" w:rsidRPr="001F7FF9" w:rsidRDefault="007B76F8" w:rsidP="007B76F8">
      <w:pPr>
        <w:spacing w:before="120" w:after="0" w:line="276" w:lineRule="auto"/>
        <w:ind w:firstLine="709"/>
        <w:jc w:val="both"/>
        <w:rPr>
          <w:rFonts w:ascii="Arial" w:hAnsi="Arial" w:cs="Arial"/>
          <w:sz w:val="28"/>
          <w:szCs w:val="28"/>
          <w:lang w:val="uz-Cyrl-UZ"/>
        </w:rPr>
      </w:pPr>
      <w:r>
        <w:rPr>
          <w:rFonts w:ascii="Arial" w:hAnsi="Arial" w:cs="Arial"/>
          <w:sz w:val="28"/>
          <w:szCs w:val="28"/>
          <w:lang w:val="uz-Cyrl-UZ"/>
        </w:rPr>
        <w:t>Шунингдек,</w:t>
      </w:r>
      <w:r w:rsidRPr="001F7FF9">
        <w:rPr>
          <w:rFonts w:ascii="Arial" w:hAnsi="Arial" w:cs="Arial"/>
          <w:sz w:val="28"/>
          <w:szCs w:val="28"/>
          <w:lang w:val="uz-Cyrl-UZ"/>
        </w:rPr>
        <w:t xml:space="preserve"> миллий валютадаги кредитлар колдиғининг ўсиш суръати 2018 йилнинг I чорагидаги 16,7 фоизлик кўрсаткичдан </w:t>
      </w:r>
      <w:r w:rsidR="00F71CED">
        <w:rPr>
          <w:rFonts w:ascii="Arial" w:hAnsi="Arial" w:cs="Arial"/>
          <w:sz w:val="28"/>
          <w:szCs w:val="28"/>
          <w:lang w:val="uz-Cyrl-UZ"/>
        </w:rPr>
        <w:br/>
      </w:r>
      <w:r w:rsidRPr="001F7FF9">
        <w:rPr>
          <w:rFonts w:ascii="Arial" w:hAnsi="Arial" w:cs="Arial"/>
          <w:sz w:val="28"/>
          <w:szCs w:val="28"/>
          <w:lang w:val="uz-Cyrl-UZ"/>
        </w:rPr>
        <w:t>2 баробарга қисқариб, 8,6 фоизни ташкил этди.</w:t>
      </w:r>
    </w:p>
    <w:p w:rsidR="007B76F8" w:rsidRPr="002E4315" w:rsidRDefault="007B76F8" w:rsidP="007B76F8">
      <w:pPr>
        <w:spacing w:before="120" w:after="0" w:line="276" w:lineRule="auto"/>
        <w:ind w:firstLine="709"/>
        <w:jc w:val="both"/>
        <w:rPr>
          <w:rFonts w:ascii="Arial" w:hAnsi="Arial" w:cs="Arial"/>
          <w:sz w:val="28"/>
          <w:szCs w:val="28"/>
          <w:lang w:val="uz-Cyrl-UZ"/>
        </w:rPr>
      </w:pPr>
      <w:r w:rsidRPr="001F7FF9">
        <w:rPr>
          <w:rFonts w:ascii="Arial" w:hAnsi="Arial" w:cs="Arial"/>
          <w:sz w:val="28"/>
          <w:szCs w:val="28"/>
          <w:lang w:val="uz-Cyrl-UZ"/>
        </w:rPr>
        <w:t xml:space="preserve">Миллий валютадаги кредитлар ўсиш суръатини секинлашиши </w:t>
      </w:r>
      <w:r w:rsidR="00F71CED">
        <w:rPr>
          <w:rFonts w:ascii="Arial" w:hAnsi="Arial" w:cs="Arial"/>
          <w:sz w:val="28"/>
          <w:szCs w:val="28"/>
          <w:lang w:val="uz-Cyrl-UZ"/>
        </w:rPr>
        <w:br/>
      </w:r>
      <w:r w:rsidRPr="001F7FF9">
        <w:rPr>
          <w:rFonts w:ascii="Arial" w:hAnsi="Arial" w:cs="Arial"/>
          <w:sz w:val="28"/>
          <w:szCs w:val="28"/>
          <w:lang w:val="uz-Cyrl-UZ"/>
        </w:rPr>
        <w:t xml:space="preserve">2019 йилда </w:t>
      </w:r>
      <w:r>
        <w:rPr>
          <w:rFonts w:ascii="Arial" w:hAnsi="Arial" w:cs="Arial"/>
          <w:sz w:val="28"/>
          <w:szCs w:val="28"/>
          <w:lang w:val="uz-Cyrl-UZ"/>
        </w:rPr>
        <w:t xml:space="preserve">ананавий </w:t>
      </w:r>
      <w:r w:rsidRPr="001F7FF9">
        <w:rPr>
          <w:rFonts w:ascii="Arial" w:hAnsi="Arial" w:cs="Arial"/>
          <w:sz w:val="28"/>
          <w:szCs w:val="28"/>
          <w:lang w:val="uz-Cyrl-UZ"/>
        </w:rPr>
        <w:t>кредитлаш ҳажмларининг 2018 йилга нисбатан камроқ бўлишини таҳмин қилишга асос бўлади. Бунда, ўтган йиллардаги юқори кредитлаш суръатлари натижасида жорий йилда кредитлар сўндирилиш миқдори ҳам юқори бўлиши кутилмоқда.</w:t>
      </w:r>
    </w:p>
    <w:p w:rsidR="007B76F8" w:rsidRPr="001F7FF9" w:rsidRDefault="007B76F8" w:rsidP="007B76F8">
      <w:pPr>
        <w:spacing w:before="120" w:after="120" w:line="269" w:lineRule="auto"/>
        <w:ind w:firstLine="709"/>
        <w:jc w:val="right"/>
        <w:rPr>
          <w:rFonts w:ascii="Arial" w:eastAsia="Times New Roman" w:hAnsi="Arial" w:cs="Arial"/>
          <w:i/>
          <w:color w:val="000000"/>
          <w:sz w:val="24"/>
          <w:szCs w:val="28"/>
          <w:lang w:val="uz-Cyrl-UZ"/>
        </w:rPr>
      </w:pPr>
      <w:r w:rsidRPr="0010449F">
        <w:rPr>
          <w:rFonts w:ascii="Arial" w:eastAsia="Times New Roman" w:hAnsi="Arial" w:cs="Arial"/>
          <w:i/>
          <w:color w:val="000000"/>
          <w:sz w:val="24"/>
          <w:szCs w:val="28"/>
          <w:lang w:val="uz-Cyrl-UZ"/>
        </w:rPr>
        <w:lastRenderedPageBreak/>
        <w:t>21</w:t>
      </w:r>
      <w:r>
        <w:rPr>
          <w:rFonts w:ascii="Arial" w:eastAsia="Times New Roman" w:hAnsi="Arial" w:cs="Arial"/>
          <w:i/>
          <w:color w:val="000000"/>
          <w:sz w:val="24"/>
          <w:szCs w:val="28"/>
          <w:lang w:val="uz-Cyrl-UZ"/>
        </w:rPr>
        <w:t>-расм</w:t>
      </w:r>
    </w:p>
    <w:p w:rsidR="007B76F8" w:rsidRPr="004F077D" w:rsidRDefault="007B76F8" w:rsidP="007B76F8">
      <w:pPr>
        <w:spacing w:before="120" w:after="0" w:line="276" w:lineRule="auto"/>
        <w:jc w:val="center"/>
        <w:rPr>
          <w:rFonts w:ascii="Arial" w:hAnsi="Arial" w:cs="Arial"/>
          <w:b/>
          <w:sz w:val="24"/>
          <w:szCs w:val="24"/>
          <w:lang w:val="uz-Cyrl-UZ"/>
        </w:rPr>
      </w:pPr>
      <w:r w:rsidRPr="001F7FF9">
        <w:rPr>
          <w:rFonts w:ascii="Arial" w:hAnsi="Arial" w:cs="Arial"/>
          <w:b/>
          <w:sz w:val="24"/>
          <w:szCs w:val="24"/>
          <w:lang w:val="uz-Cyrl-UZ"/>
        </w:rPr>
        <w:t>Иқтисодиётга ажратилган жами кредитлар қолдиғи ўзгариши динамикаси</w:t>
      </w:r>
    </w:p>
    <w:p w:rsidR="007B76F8" w:rsidRPr="00C9149B" w:rsidRDefault="00B0671B" w:rsidP="007B76F8">
      <w:pPr>
        <w:spacing w:before="120" w:after="0" w:line="276" w:lineRule="auto"/>
        <w:jc w:val="center"/>
        <w:rPr>
          <w:rFonts w:ascii="Arial" w:hAnsi="Arial" w:cs="Arial"/>
          <w:b/>
          <w:sz w:val="24"/>
          <w:szCs w:val="24"/>
        </w:rPr>
      </w:pPr>
      <w:r>
        <w:rPr>
          <w:rFonts w:ascii="Arial" w:hAnsi="Arial" w:cs="Arial"/>
          <w:b/>
          <w:noProof/>
          <w:sz w:val="24"/>
          <w:szCs w:val="24"/>
          <w:lang w:eastAsia="ru-RU"/>
        </w:rPr>
        <w:drawing>
          <wp:inline distT="0" distB="0" distL="0" distR="0" wp14:anchorId="24044604">
            <wp:extent cx="6074507" cy="2920368"/>
            <wp:effectExtent l="0" t="0" r="254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0004" cy="2927818"/>
                    </a:xfrm>
                    <a:prstGeom prst="rect">
                      <a:avLst/>
                    </a:prstGeom>
                    <a:noFill/>
                  </pic:spPr>
                </pic:pic>
              </a:graphicData>
            </a:graphic>
          </wp:inline>
        </w:drawing>
      </w:r>
    </w:p>
    <w:p w:rsidR="007B76F8" w:rsidRDefault="007B76F8" w:rsidP="007B76F8">
      <w:pPr>
        <w:spacing w:before="120" w:after="0" w:line="276" w:lineRule="auto"/>
        <w:ind w:firstLine="709"/>
        <w:jc w:val="both"/>
        <w:rPr>
          <w:rFonts w:ascii="Arial" w:hAnsi="Arial" w:cs="Arial"/>
          <w:sz w:val="28"/>
          <w:szCs w:val="28"/>
          <w:lang w:val="uz-Cyrl-UZ"/>
        </w:rPr>
      </w:pPr>
      <w:r w:rsidRPr="001F7FF9">
        <w:rPr>
          <w:rFonts w:ascii="Arial" w:hAnsi="Arial" w:cs="Arial"/>
          <w:sz w:val="28"/>
          <w:szCs w:val="28"/>
          <w:lang w:val="uz-Cyrl-UZ"/>
        </w:rPr>
        <w:t>Хусусан, 2019 йил I чорагида узоқ муддатли кредитлар қолдиғи (қишлоқ хўжалиги маҳсулотлари етиштириш учун берилган узоқ муддатли кредитлар ҳисобга олинмаганда) ўсиши ўтган йилнинг мос даврига (5,2 трлн. сўм) нисбатан секинлашиб, 3,0 трлн. сўмни ташкил этди.</w:t>
      </w:r>
    </w:p>
    <w:p w:rsidR="007B76F8" w:rsidRPr="002E4315" w:rsidRDefault="007B76F8" w:rsidP="007B76F8">
      <w:pPr>
        <w:spacing w:before="120" w:after="0" w:line="276" w:lineRule="auto"/>
        <w:ind w:firstLine="709"/>
        <w:jc w:val="both"/>
        <w:rPr>
          <w:rFonts w:ascii="Arial" w:hAnsi="Arial" w:cs="Arial"/>
          <w:sz w:val="28"/>
          <w:szCs w:val="28"/>
          <w:lang w:val="uz-Cyrl-UZ"/>
        </w:rPr>
      </w:pPr>
      <w:r w:rsidRPr="001F7FF9">
        <w:rPr>
          <w:rFonts w:ascii="Arial" w:hAnsi="Arial" w:cs="Arial"/>
          <w:sz w:val="28"/>
          <w:szCs w:val="28"/>
          <w:lang w:val="uz-Cyrl-UZ"/>
        </w:rPr>
        <w:t xml:space="preserve">Жисмоний шахсларга аҳолини ижтимоий-иқтисодий </w:t>
      </w:r>
      <w:r w:rsidR="00F71CED">
        <w:rPr>
          <w:rFonts w:ascii="Arial" w:hAnsi="Arial" w:cs="Arial"/>
          <w:sz w:val="28"/>
          <w:szCs w:val="28"/>
          <w:lang w:val="uz-Cyrl-UZ"/>
        </w:rPr>
        <w:br/>
      </w:r>
      <w:r w:rsidRPr="001F7FF9">
        <w:rPr>
          <w:rFonts w:ascii="Arial" w:hAnsi="Arial" w:cs="Arial"/>
          <w:sz w:val="28"/>
          <w:szCs w:val="28"/>
          <w:lang w:val="uz-Cyrl-UZ"/>
        </w:rPr>
        <w:t>қўллаб-қувватлаш мақсадларида ажратилган узоқ муддатли кредитлар 1,9 трлн. сўмга ошди. 2018 йилнинг мос чорагида мазкур кредитлар қолдиғи ўзгариши 1,0 трлн. сўмни ташкил қилган эди.</w:t>
      </w:r>
    </w:p>
    <w:p w:rsidR="007B76F8" w:rsidRPr="006107DA" w:rsidRDefault="007B76F8" w:rsidP="007B76F8">
      <w:pPr>
        <w:tabs>
          <w:tab w:val="left" w:pos="8310"/>
        </w:tabs>
        <w:spacing w:before="120" w:after="0" w:line="276" w:lineRule="auto"/>
        <w:ind w:firstLine="708"/>
        <w:jc w:val="both"/>
        <w:rPr>
          <w:rFonts w:ascii="Arial" w:hAnsi="Arial" w:cs="Arial"/>
          <w:sz w:val="28"/>
          <w:szCs w:val="28"/>
          <w:lang w:val="uz-Cyrl-UZ"/>
        </w:rPr>
      </w:pPr>
      <w:r w:rsidRPr="00B56987">
        <w:rPr>
          <w:rFonts w:ascii="Arial" w:hAnsi="Arial" w:cs="Arial"/>
          <w:sz w:val="28"/>
          <w:szCs w:val="28"/>
          <w:lang w:val="uz-Cyrl-UZ"/>
        </w:rPr>
        <w:t>Шунингдек, хусусий корхона ва ташкилотларга ажратилган кредитлар қолдиғи ўтган йилнинг биринчи чораги (3,7 трлн. сўм) билан солиштирганда 3,2 баробарга қисқариб, 1,1 трлн. сўмни ташкил қилди</w:t>
      </w:r>
      <w:r w:rsidRPr="006107DA">
        <w:rPr>
          <w:rFonts w:ascii="Arial" w:hAnsi="Arial" w:cs="Arial"/>
          <w:sz w:val="28"/>
          <w:szCs w:val="28"/>
          <w:lang w:val="uz-Cyrl-UZ"/>
        </w:rPr>
        <w:t>.</w:t>
      </w:r>
    </w:p>
    <w:p w:rsidR="007B76F8" w:rsidRPr="008806AB" w:rsidRDefault="007B76F8" w:rsidP="007B76F8">
      <w:pPr>
        <w:spacing w:before="120" w:after="0" w:line="276" w:lineRule="auto"/>
        <w:ind w:firstLine="708"/>
        <w:jc w:val="both"/>
        <w:rPr>
          <w:rFonts w:ascii="Arial" w:hAnsi="Arial" w:cs="Arial"/>
          <w:sz w:val="28"/>
          <w:szCs w:val="28"/>
          <w:lang w:val="uz-Cyrl-UZ"/>
        </w:rPr>
      </w:pPr>
      <w:r>
        <w:rPr>
          <w:rFonts w:ascii="Arial" w:hAnsi="Arial" w:cs="Arial"/>
          <w:sz w:val="28"/>
          <w:szCs w:val="28"/>
          <w:lang w:val="uz-Cyrl-UZ"/>
        </w:rPr>
        <w:t xml:space="preserve">Узоқ муддатли кредитларнинг банклар кесимида таҳлили жорий йилнинг биринчи чорагида кредит портфели ўсишининг 84 фоизи давлат улушига эга банклар томонидан берилган узоқ муддатли кредитлар ҳисобига ўсганлигини кўрсатмоқда.  </w:t>
      </w:r>
    </w:p>
    <w:p w:rsidR="007B76F8" w:rsidRDefault="007B76F8" w:rsidP="007B76F8">
      <w:pPr>
        <w:spacing w:before="120" w:after="0" w:line="276" w:lineRule="auto"/>
        <w:ind w:firstLine="708"/>
        <w:jc w:val="both"/>
        <w:rPr>
          <w:rFonts w:ascii="Arial" w:hAnsi="Arial" w:cs="Arial"/>
          <w:sz w:val="28"/>
          <w:szCs w:val="28"/>
          <w:lang w:val="uz-Cyrl-UZ"/>
        </w:rPr>
      </w:pPr>
      <w:r w:rsidRPr="008806AB">
        <w:rPr>
          <w:rFonts w:ascii="Arial" w:hAnsi="Arial" w:cs="Arial"/>
          <w:sz w:val="28"/>
          <w:szCs w:val="28"/>
          <w:lang w:val="uz-Cyrl-UZ"/>
        </w:rPr>
        <w:t>2019 йил I чора</w:t>
      </w:r>
      <w:r>
        <w:rPr>
          <w:rFonts w:ascii="Arial" w:hAnsi="Arial" w:cs="Arial"/>
          <w:sz w:val="28"/>
          <w:szCs w:val="28"/>
          <w:lang w:val="uz-Cyrl-UZ"/>
        </w:rPr>
        <w:t>ги</w:t>
      </w:r>
      <w:r w:rsidRPr="008806AB">
        <w:rPr>
          <w:rFonts w:ascii="Arial" w:hAnsi="Arial" w:cs="Arial"/>
          <w:sz w:val="28"/>
          <w:szCs w:val="28"/>
          <w:lang w:val="uz-Cyrl-UZ"/>
        </w:rPr>
        <w:t>да миллий валютадаги қисқа муддатли кредитларнинг жами кредитлар ўзгаришидаги улуши 30 фоизгача ошди (ўтган йилнинг мос даврида 9 фоиз).</w:t>
      </w:r>
    </w:p>
    <w:p w:rsidR="008D2704" w:rsidRPr="00265441" w:rsidRDefault="008D2704" w:rsidP="008D2704">
      <w:pPr>
        <w:spacing w:before="120" w:after="0" w:line="276" w:lineRule="auto"/>
        <w:ind w:firstLine="708"/>
        <w:jc w:val="both"/>
        <w:rPr>
          <w:rFonts w:ascii="Arial" w:hAnsi="Arial" w:cs="Arial"/>
          <w:sz w:val="28"/>
          <w:szCs w:val="28"/>
          <w:lang w:val="uz-Cyrl-UZ"/>
        </w:rPr>
      </w:pPr>
      <w:r w:rsidRPr="008806AB">
        <w:rPr>
          <w:rFonts w:ascii="Arial" w:hAnsi="Arial" w:cs="Arial"/>
          <w:sz w:val="28"/>
          <w:szCs w:val="28"/>
          <w:lang w:val="uz-Cyrl-UZ"/>
        </w:rPr>
        <w:t xml:space="preserve">Қишлоқ хўжалиги маҳсулотлари етиштириш учун ажратилган қисқа муддатли кредитлар миқдори ушбу даврда 1,1 трлн. сўмга кўпайиб, жами қисқа муддатли кредитлар қолдиғи ошишининг 55 фоизини ташкил этди. </w:t>
      </w:r>
      <w:r w:rsidRPr="008806AB">
        <w:rPr>
          <w:rFonts w:ascii="Arial" w:hAnsi="Arial" w:cs="Arial"/>
          <w:sz w:val="28"/>
          <w:szCs w:val="28"/>
          <w:lang w:val="uz-Cyrl-UZ"/>
        </w:rPr>
        <w:lastRenderedPageBreak/>
        <w:t>Шунингдек, хусусий корхоналар ва хўжалик юритувчи субъектлар ҳамда жисмоний шахсларнинг миллий валютадаги қисқа муддатли кредитларга бўлган талаби ўтган йилнинг I чорагига нисбатан сезиларли даражада ошди.</w:t>
      </w:r>
    </w:p>
    <w:p w:rsidR="007B76F8" w:rsidRPr="008806AB" w:rsidRDefault="007B76F8" w:rsidP="007B76F8">
      <w:pPr>
        <w:spacing w:before="120" w:after="120" w:line="269" w:lineRule="auto"/>
        <w:ind w:firstLine="709"/>
        <w:jc w:val="right"/>
        <w:rPr>
          <w:rFonts w:ascii="Arial" w:eastAsia="Times New Roman" w:hAnsi="Arial" w:cs="Arial"/>
          <w:i/>
          <w:color w:val="000000"/>
          <w:sz w:val="24"/>
          <w:szCs w:val="28"/>
          <w:lang w:val="uz-Cyrl-UZ"/>
        </w:rPr>
      </w:pPr>
      <w:r w:rsidRPr="004E335C">
        <w:rPr>
          <w:rFonts w:ascii="Arial" w:eastAsia="Times New Roman" w:hAnsi="Arial" w:cs="Arial"/>
          <w:i/>
          <w:color w:val="000000"/>
          <w:sz w:val="24"/>
          <w:szCs w:val="28"/>
          <w:lang w:val="uz-Cyrl-UZ"/>
        </w:rPr>
        <w:t xml:space="preserve"> </w:t>
      </w:r>
      <w:r w:rsidRPr="008D2704">
        <w:rPr>
          <w:rFonts w:ascii="Arial" w:eastAsia="Times New Roman" w:hAnsi="Arial" w:cs="Arial"/>
          <w:i/>
          <w:color w:val="000000"/>
          <w:sz w:val="24"/>
          <w:szCs w:val="28"/>
          <w:lang w:val="uz-Cyrl-UZ"/>
        </w:rPr>
        <w:t>22</w:t>
      </w:r>
      <w:r>
        <w:rPr>
          <w:rFonts w:ascii="Arial" w:eastAsia="Times New Roman" w:hAnsi="Arial" w:cs="Arial"/>
          <w:i/>
          <w:color w:val="000000"/>
          <w:sz w:val="24"/>
          <w:szCs w:val="28"/>
          <w:lang w:val="uz-Cyrl-UZ"/>
        </w:rPr>
        <w:t>-расм</w:t>
      </w:r>
    </w:p>
    <w:p w:rsidR="007B76F8" w:rsidRPr="004F077D" w:rsidRDefault="007B76F8" w:rsidP="007B76F8">
      <w:pPr>
        <w:spacing w:before="120" w:after="0" w:line="276" w:lineRule="auto"/>
        <w:jc w:val="center"/>
        <w:rPr>
          <w:rFonts w:ascii="Arial" w:hAnsi="Arial" w:cs="Arial"/>
          <w:b/>
          <w:sz w:val="24"/>
          <w:szCs w:val="28"/>
          <w:lang w:val="uz-Cyrl-UZ"/>
        </w:rPr>
      </w:pPr>
      <w:r w:rsidRPr="008806AB">
        <w:rPr>
          <w:rFonts w:ascii="Arial" w:hAnsi="Arial" w:cs="Arial"/>
          <w:b/>
          <w:sz w:val="24"/>
          <w:szCs w:val="28"/>
          <w:lang w:val="uz-Cyrl-UZ"/>
        </w:rPr>
        <w:t>Миллий валютадаги узоқ муддатли кредитлар қолдиғи ўзгариши</w:t>
      </w:r>
    </w:p>
    <w:p w:rsidR="007B76F8" w:rsidRPr="00C9149B" w:rsidRDefault="00B0671B" w:rsidP="007B5327">
      <w:pPr>
        <w:spacing w:before="120" w:after="0" w:line="276" w:lineRule="auto"/>
        <w:jc w:val="center"/>
        <w:rPr>
          <w:rFonts w:ascii="Arial" w:hAnsi="Arial" w:cs="Arial"/>
          <w:i/>
          <w:sz w:val="24"/>
          <w:szCs w:val="28"/>
        </w:rPr>
      </w:pPr>
      <w:r>
        <w:rPr>
          <w:rFonts w:ascii="Arial" w:hAnsi="Arial" w:cs="Arial"/>
          <w:i/>
          <w:noProof/>
          <w:sz w:val="24"/>
          <w:szCs w:val="28"/>
          <w:lang w:eastAsia="ru-RU"/>
        </w:rPr>
        <w:drawing>
          <wp:inline distT="0" distB="0" distL="0" distR="0" wp14:anchorId="6076762D">
            <wp:extent cx="5983958" cy="322003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8545" cy="3233264"/>
                    </a:xfrm>
                    <a:prstGeom prst="rect">
                      <a:avLst/>
                    </a:prstGeom>
                    <a:noFill/>
                  </pic:spPr>
                </pic:pic>
              </a:graphicData>
            </a:graphic>
          </wp:inline>
        </w:drawing>
      </w:r>
    </w:p>
    <w:p w:rsidR="007B76F8" w:rsidRPr="008806AB" w:rsidRDefault="007B76F8" w:rsidP="007B76F8">
      <w:pPr>
        <w:spacing w:before="120" w:after="0" w:line="276" w:lineRule="auto"/>
        <w:ind w:firstLine="708"/>
        <w:jc w:val="both"/>
        <w:rPr>
          <w:rFonts w:ascii="Arial" w:hAnsi="Arial" w:cs="Arial"/>
          <w:sz w:val="28"/>
          <w:szCs w:val="28"/>
          <w:lang w:val="uz-Cyrl-UZ"/>
        </w:rPr>
      </w:pPr>
      <w:r w:rsidRPr="008806AB">
        <w:rPr>
          <w:rFonts w:ascii="Arial" w:hAnsi="Arial" w:cs="Arial"/>
          <w:sz w:val="28"/>
          <w:szCs w:val="28"/>
          <w:lang w:val="uz-Cyrl-UZ"/>
        </w:rPr>
        <w:t xml:space="preserve">Ушбу тенденцияни ўтган йилларда молиялаштирилган </w:t>
      </w:r>
      <w:r>
        <w:rPr>
          <w:rFonts w:ascii="Arial" w:hAnsi="Arial" w:cs="Arial"/>
          <w:sz w:val="28"/>
          <w:szCs w:val="28"/>
          <w:lang w:val="uz-Cyrl-UZ"/>
        </w:rPr>
        <w:t xml:space="preserve">инвестицион </w:t>
      </w:r>
      <w:r w:rsidRPr="008806AB">
        <w:rPr>
          <w:rFonts w:ascii="Arial" w:hAnsi="Arial" w:cs="Arial"/>
          <w:sz w:val="28"/>
          <w:szCs w:val="28"/>
          <w:lang w:val="uz-Cyrl-UZ"/>
        </w:rPr>
        <w:t xml:space="preserve">лойиҳалар доирасида иқтисодий агентларнинг жорий фаолиятни ташкил этишлари учун айланма маблағларига бўлган эҳтиёжларини ортиши билан изоҳлаш мумкин.  </w:t>
      </w:r>
    </w:p>
    <w:p w:rsidR="007B76F8" w:rsidRPr="00B50192" w:rsidRDefault="007B76F8" w:rsidP="007B76F8">
      <w:pPr>
        <w:spacing w:before="120" w:after="0" w:line="276" w:lineRule="auto"/>
        <w:ind w:firstLine="708"/>
        <w:jc w:val="both"/>
        <w:rPr>
          <w:rFonts w:ascii="Arial" w:hAnsi="Arial" w:cs="Arial"/>
          <w:sz w:val="28"/>
          <w:szCs w:val="28"/>
          <w:lang w:val="uz-Cyrl-UZ"/>
        </w:rPr>
      </w:pPr>
      <w:r w:rsidRPr="008806AB">
        <w:rPr>
          <w:rFonts w:ascii="Arial" w:hAnsi="Arial" w:cs="Arial"/>
          <w:sz w:val="28"/>
          <w:szCs w:val="28"/>
          <w:lang w:val="uz-Cyrl-UZ"/>
        </w:rPr>
        <w:t>Шунингдек, жами миллий валютадаги кредитлар қолдиғи таркибида миллий валютадаги қисқа муддатли кредитлар миқдорининг кўпайиши жорий йил давомида ва келгуси йилнинг дастлабки ойларида сўндириладиган кредитлар миқдорининг ошишидан далолат беради. Бу эса ўз навбатида кредитлаш ҳажмининг кескин ошиб кетишини олдини олишга ёрдам беради.</w:t>
      </w:r>
    </w:p>
    <w:p w:rsidR="007B76F8" w:rsidRPr="00B50192" w:rsidRDefault="007B76F8" w:rsidP="007B76F8">
      <w:pPr>
        <w:spacing w:before="120" w:after="0" w:line="276" w:lineRule="auto"/>
        <w:ind w:firstLine="708"/>
        <w:jc w:val="both"/>
        <w:rPr>
          <w:rFonts w:ascii="Arial" w:hAnsi="Arial" w:cs="Arial"/>
          <w:sz w:val="28"/>
          <w:szCs w:val="28"/>
          <w:lang w:val="uz-Cyrl-UZ"/>
        </w:rPr>
      </w:pPr>
      <w:r w:rsidRPr="008806AB">
        <w:rPr>
          <w:rFonts w:ascii="Arial" w:hAnsi="Arial" w:cs="Arial"/>
          <w:sz w:val="28"/>
          <w:szCs w:val="28"/>
          <w:lang w:val="uz-Cyrl-UZ"/>
        </w:rPr>
        <w:t>Мазкур даврда иқтисодиётга ажратилган хорижий валютадаги кредитларнинг ўтган йилнинг мос даврига нисбатан сезиларли даражада ошиши жами кредитлар ўсиш суръатларини юқори даражада сақланиб қолишини таъминлади.</w:t>
      </w:r>
    </w:p>
    <w:p w:rsidR="007B76F8" w:rsidRPr="00B50192" w:rsidRDefault="007B76F8" w:rsidP="007B76F8">
      <w:pPr>
        <w:spacing w:before="120" w:after="0" w:line="276" w:lineRule="auto"/>
        <w:ind w:firstLine="708"/>
        <w:jc w:val="both"/>
        <w:rPr>
          <w:rFonts w:ascii="Arial" w:hAnsi="Arial" w:cs="Arial"/>
          <w:sz w:val="28"/>
          <w:szCs w:val="28"/>
          <w:lang w:val="uz-Cyrl-UZ"/>
        </w:rPr>
      </w:pPr>
      <w:r w:rsidRPr="008806AB">
        <w:rPr>
          <w:rFonts w:ascii="Arial" w:hAnsi="Arial" w:cs="Arial"/>
          <w:sz w:val="28"/>
          <w:szCs w:val="28"/>
          <w:lang w:val="uz-Cyrl-UZ"/>
        </w:rPr>
        <w:t xml:space="preserve">2018 йил I чорагида хорижий валютадаги жами кредитлар қолдиғи ўсиш суръати (сўмнинг алмашув курси ўзгариши ҳисобга олинмаганда) 4,5 фоиз бўлган бўлса, жорий йилнинг I чорагида ушбу кўрсаткич </w:t>
      </w:r>
      <w:r w:rsidR="008D2704">
        <w:rPr>
          <w:rFonts w:ascii="Arial" w:hAnsi="Arial" w:cs="Arial"/>
          <w:sz w:val="28"/>
          <w:szCs w:val="28"/>
          <w:lang w:val="uz-Cyrl-UZ"/>
        </w:rPr>
        <w:br/>
      </w:r>
      <w:r w:rsidRPr="008806AB">
        <w:rPr>
          <w:rFonts w:ascii="Arial" w:hAnsi="Arial" w:cs="Arial"/>
          <w:sz w:val="28"/>
          <w:szCs w:val="28"/>
          <w:lang w:val="uz-Cyrl-UZ"/>
        </w:rPr>
        <w:lastRenderedPageBreak/>
        <w:t>8,7 фоизни ташкил қилди. Бу асосан хорижий валютадаги инвестицион кредитлар</w:t>
      </w:r>
      <w:r>
        <w:rPr>
          <w:rFonts w:ascii="Arial" w:hAnsi="Arial" w:cs="Arial"/>
          <w:sz w:val="28"/>
          <w:szCs w:val="28"/>
          <w:lang w:val="uz-Cyrl-UZ"/>
        </w:rPr>
        <w:t>га талаб</w:t>
      </w:r>
      <w:r w:rsidRPr="008806AB">
        <w:rPr>
          <w:rFonts w:ascii="Arial" w:hAnsi="Arial" w:cs="Arial"/>
          <w:sz w:val="28"/>
          <w:szCs w:val="28"/>
          <w:lang w:val="uz-Cyrl-UZ"/>
        </w:rPr>
        <w:t>нинг ошиши билан изоҳланади.</w:t>
      </w:r>
      <w:r>
        <w:rPr>
          <w:rFonts w:ascii="Arial" w:hAnsi="Arial" w:cs="Arial"/>
          <w:sz w:val="28"/>
          <w:szCs w:val="28"/>
          <w:lang w:val="uz-Cyrl-UZ"/>
        </w:rPr>
        <w:t xml:space="preserve"> </w:t>
      </w:r>
    </w:p>
    <w:p w:rsidR="007B76F8" w:rsidRPr="00B50192" w:rsidRDefault="007B76F8" w:rsidP="007B76F8">
      <w:pPr>
        <w:spacing w:before="120" w:after="0" w:line="276" w:lineRule="auto"/>
        <w:ind w:firstLine="708"/>
        <w:jc w:val="both"/>
        <w:rPr>
          <w:rFonts w:ascii="Arial" w:hAnsi="Arial" w:cs="Arial"/>
          <w:sz w:val="28"/>
          <w:szCs w:val="28"/>
          <w:lang w:val="uz-Cyrl-UZ"/>
        </w:rPr>
      </w:pPr>
      <w:r w:rsidRPr="00334622">
        <w:rPr>
          <w:rFonts w:ascii="Arial" w:hAnsi="Arial" w:cs="Arial"/>
          <w:sz w:val="28"/>
          <w:szCs w:val="28"/>
          <w:lang w:val="uz-Cyrl-UZ"/>
        </w:rPr>
        <w:t>Бир томондан, мазкур кредитлар жорий инфляцион босимни вужудга келтирмаса, иккинчи томондан, иқтисодиётда ташқи омилларга таъсирчанлиги юқори бўлган қарз мажбуриятларини ошишига олиб кел</w:t>
      </w:r>
      <w:r>
        <w:rPr>
          <w:rFonts w:ascii="Arial" w:hAnsi="Arial" w:cs="Arial"/>
          <w:sz w:val="28"/>
          <w:szCs w:val="28"/>
          <w:lang w:val="uz-Cyrl-UZ"/>
        </w:rPr>
        <w:t>а</w:t>
      </w:r>
      <w:r w:rsidRPr="00334622">
        <w:rPr>
          <w:rFonts w:ascii="Arial" w:hAnsi="Arial" w:cs="Arial"/>
          <w:sz w:val="28"/>
          <w:szCs w:val="28"/>
          <w:lang w:val="uz-Cyrl-UZ"/>
        </w:rPr>
        <w:t>ди.</w:t>
      </w:r>
    </w:p>
    <w:p w:rsidR="007B76F8" w:rsidRPr="00B50192" w:rsidRDefault="007B76F8" w:rsidP="007B76F8">
      <w:pPr>
        <w:spacing w:before="120" w:after="0" w:line="276" w:lineRule="auto"/>
        <w:ind w:firstLine="708"/>
        <w:jc w:val="both"/>
        <w:rPr>
          <w:rFonts w:ascii="Arial" w:hAnsi="Arial" w:cs="Arial"/>
          <w:sz w:val="28"/>
          <w:szCs w:val="28"/>
          <w:lang w:val="uz-Cyrl-UZ"/>
        </w:rPr>
      </w:pPr>
      <w:r w:rsidRPr="00334622">
        <w:rPr>
          <w:rFonts w:ascii="Arial" w:hAnsi="Arial" w:cs="Arial"/>
          <w:sz w:val="28"/>
          <w:szCs w:val="28"/>
          <w:lang w:val="uz-Cyrl-UZ"/>
        </w:rPr>
        <w:t>Хорижий валютадаги кредитлар ҳажмларининг экспорт тушумларига нисбатан юқори суръатларда ошиши (маълум бир давр билан кечикишни инобатга олганда) келгусида валюта канали орқали инфляцияга ва молиявий барқарорликка босимни вужудга келтириш эҳтимоллиги юқори.</w:t>
      </w:r>
    </w:p>
    <w:p w:rsidR="007B76F8" w:rsidRPr="00334622" w:rsidRDefault="00B0671B" w:rsidP="007B76F8">
      <w:pPr>
        <w:widowControl w:val="0"/>
        <w:spacing w:before="120" w:after="0" w:line="276" w:lineRule="auto"/>
        <w:ind w:firstLine="709"/>
        <w:jc w:val="both"/>
        <w:rPr>
          <w:rFonts w:ascii="Arial" w:hAnsi="Arial" w:cs="Arial"/>
          <w:b/>
          <w:i/>
          <w:sz w:val="28"/>
          <w:szCs w:val="28"/>
          <w:lang w:val="uz-Cyrl-UZ"/>
        </w:rPr>
      </w:pPr>
      <w:r>
        <w:rPr>
          <w:rFonts w:ascii="Arial" w:hAnsi="Arial" w:cs="Arial"/>
          <w:b/>
          <w:i/>
          <w:sz w:val="28"/>
          <w:szCs w:val="28"/>
          <w:lang w:val="uz-Cyrl-UZ"/>
        </w:rPr>
        <w:t>Жамғарма канали</w:t>
      </w:r>
    </w:p>
    <w:p w:rsidR="007B76F8" w:rsidRPr="00334622" w:rsidRDefault="007B76F8" w:rsidP="007B76F8">
      <w:pPr>
        <w:widowControl w:val="0"/>
        <w:spacing w:before="120" w:after="0" w:line="276" w:lineRule="auto"/>
        <w:ind w:firstLine="709"/>
        <w:jc w:val="both"/>
        <w:rPr>
          <w:rFonts w:ascii="Arial" w:hAnsi="Arial" w:cs="Arial"/>
          <w:sz w:val="28"/>
          <w:szCs w:val="28"/>
          <w:lang w:val="uz-Cyrl-UZ"/>
        </w:rPr>
      </w:pPr>
      <w:r w:rsidRPr="00334622">
        <w:rPr>
          <w:rFonts w:ascii="Arial" w:hAnsi="Arial" w:cs="Arial"/>
          <w:sz w:val="28"/>
          <w:szCs w:val="28"/>
          <w:lang w:val="uz-Cyrl-UZ"/>
        </w:rPr>
        <w:t xml:space="preserve">2019 йил I чоракда реал фоиз ставкаларини ижобий шаклланиши ва аҳоли даромадларининг ошиши натижасида миллий валютадаги депозитлар миқдори 2018 йил IV чорагига нисбатан сезиларли даражада кўпайди. </w:t>
      </w:r>
    </w:p>
    <w:p w:rsidR="007B76F8" w:rsidRPr="00B50192" w:rsidRDefault="007B76F8" w:rsidP="007B76F8">
      <w:pPr>
        <w:widowControl w:val="0"/>
        <w:spacing w:before="120" w:after="0" w:line="276" w:lineRule="auto"/>
        <w:ind w:firstLine="709"/>
        <w:jc w:val="both"/>
        <w:rPr>
          <w:rFonts w:ascii="Arial" w:hAnsi="Arial" w:cs="Arial"/>
          <w:sz w:val="28"/>
          <w:szCs w:val="28"/>
          <w:lang w:val="uz-Cyrl-UZ"/>
        </w:rPr>
      </w:pPr>
      <w:r w:rsidRPr="00334622">
        <w:rPr>
          <w:rFonts w:ascii="Arial" w:hAnsi="Arial" w:cs="Arial"/>
          <w:sz w:val="28"/>
          <w:szCs w:val="28"/>
          <w:lang w:val="uz-Cyrl-UZ"/>
        </w:rPr>
        <w:t>Хусусан, миллий валютадаги жами муддатли депозитлар қолдиғи 1,5 трлн. сўмга ошди. Бунда, 2019 йил I чоракда жисмоний шахсларнинг миллий валютадаги муддатли депозитлари 860 млрд. сўмга, юридик шахсларники эса 669 млрд. сўмга ўсди.</w:t>
      </w:r>
    </w:p>
    <w:p w:rsidR="007B76F8" w:rsidRPr="00334622" w:rsidRDefault="007B76F8" w:rsidP="007B76F8">
      <w:pPr>
        <w:spacing w:before="120" w:after="120" w:line="269" w:lineRule="auto"/>
        <w:ind w:firstLine="709"/>
        <w:jc w:val="right"/>
        <w:rPr>
          <w:rFonts w:ascii="Arial" w:eastAsia="Times New Roman" w:hAnsi="Arial" w:cs="Arial"/>
          <w:i/>
          <w:color w:val="000000"/>
          <w:sz w:val="24"/>
          <w:szCs w:val="28"/>
          <w:lang w:val="uz-Cyrl-UZ"/>
        </w:rPr>
      </w:pPr>
      <w:r w:rsidRPr="00C9149B">
        <w:rPr>
          <w:rFonts w:ascii="Arial" w:eastAsia="Times New Roman" w:hAnsi="Arial" w:cs="Arial"/>
          <w:i/>
          <w:color w:val="000000"/>
          <w:sz w:val="24"/>
          <w:szCs w:val="28"/>
        </w:rPr>
        <w:t>23</w:t>
      </w:r>
      <w:r>
        <w:rPr>
          <w:rFonts w:ascii="Arial" w:eastAsia="Times New Roman" w:hAnsi="Arial" w:cs="Arial"/>
          <w:i/>
          <w:color w:val="000000"/>
          <w:sz w:val="24"/>
          <w:szCs w:val="28"/>
          <w:lang w:val="uz-Cyrl-UZ"/>
        </w:rPr>
        <w:t>-расм</w:t>
      </w:r>
    </w:p>
    <w:p w:rsidR="007B76F8" w:rsidRPr="00334622" w:rsidRDefault="007B76F8" w:rsidP="007B76F8">
      <w:pPr>
        <w:spacing w:before="120" w:after="0" w:line="276" w:lineRule="auto"/>
        <w:jc w:val="center"/>
        <w:rPr>
          <w:rFonts w:ascii="Arial" w:hAnsi="Arial" w:cs="Arial"/>
          <w:b/>
          <w:sz w:val="24"/>
          <w:szCs w:val="28"/>
          <w:lang w:val="uz-Cyrl-UZ"/>
        </w:rPr>
      </w:pPr>
      <w:r w:rsidRPr="00205322">
        <w:rPr>
          <w:rFonts w:ascii="Arial" w:hAnsi="Arial" w:cs="Arial"/>
          <w:b/>
          <w:sz w:val="24"/>
          <w:szCs w:val="28"/>
          <w:lang w:val="uz-Cyrl-UZ"/>
        </w:rPr>
        <w:t>Жамғарма ва муддатли депозитлар таркиби</w:t>
      </w:r>
    </w:p>
    <w:p w:rsidR="007B76F8" w:rsidRPr="00C9149B" w:rsidRDefault="00B0671B" w:rsidP="00B0671B">
      <w:pPr>
        <w:spacing w:before="120" w:after="0" w:line="276" w:lineRule="auto"/>
        <w:rPr>
          <w:rFonts w:ascii="Arial" w:hAnsi="Arial" w:cs="Arial"/>
          <w:sz w:val="28"/>
          <w:szCs w:val="28"/>
        </w:rPr>
      </w:pPr>
      <w:r>
        <w:rPr>
          <w:rFonts w:ascii="Arial" w:hAnsi="Arial" w:cs="Arial"/>
          <w:noProof/>
          <w:sz w:val="28"/>
          <w:szCs w:val="28"/>
          <w:lang w:eastAsia="ru-RU"/>
        </w:rPr>
        <w:drawing>
          <wp:inline distT="0" distB="0" distL="0" distR="0" wp14:anchorId="5E7690E3">
            <wp:extent cx="5966596" cy="3326621"/>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1579" cy="3329399"/>
                    </a:xfrm>
                    <a:prstGeom prst="rect">
                      <a:avLst/>
                    </a:prstGeom>
                    <a:noFill/>
                  </pic:spPr>
                </pic:pic>
              </a:graphicData>
            </a:graphic>
          </wp:inline>
        </w:drawing>
      </w:r>
    </w:p>
    <w:p w:rsidR="008D2704" w:rsidRPr="00B50192" w:rsidRDefault="008D2704" w:rsidP="008D2704">
      <w:pPr>
        <w:widowControl w:val="0"/>
        <w:spacing w:before="120" w:after="0" w:line="276" w:lineRule="auto"/>
        <w:ind w:firstLine="709"/>
        <w:jc w:val="both"/>
        <w:rPr>
          <w:rFonts w:ascii="Arial" w:hAnsi="Arial" w:cs="Arial"/>
          <w:sz w:val="28"/>
          <w:szCs w:val="28"/>
          <w:lang w:val="uz-Cyrl-UZ"/>
        </w:rPr>
      </w:pPr>
      <w:r w:rsidRPr="00334622">
        <w:rPr>
          <w:rFonts w:ascii="Arial" w:hAnsi="Arial" w:cs="Arial"/>
          <w:sz w:val="28"/>
          <w:szCs w:val="28"/>
          <w:lang w:val="uz-Cyrl-UZ"/>
        </w:rPr>
        <w:lastRenderedPageBreak/>
        <w:t>Чет эл валютасидаги жамғарма ва муддатли депозитлар ўзгаришида эса бирмунча пасайиш кузатилди. Бунда, муддатли депозитлар қолдиғи (алмашув курси ўзгариши таъсири ҳисобга олинмаганда) 390 млрд. сўмга камайди.</w:t>
      </w:r>
    </w:p>
    <w:p w:rsidR="007B76F8" w:rsidRDefault="007B76F8" w:rsidP="008D2704">
      <w:pPr>
        <w:spacing w:before="120" w:after="120" w:line="276" w:lineRule="auto"/>
        <w:ind w:firstLine="709"/>
        <w:jc w:val="both"/>
        <w:rPr>
          <w:rFonts w:ascii="Arial" w:hAnsi="Arial" w:cs="Arial"/>
          <w:sz w:val="28"/>
          <w:szCs w:val="28"/>
          <w:lang w:val="uz-Cyrl-UZ"/>
        </w:rPr>
      </w:pPr>
      <w:r w:rsidRPr="00334622">
        <w:rPr>
          <w:rFonts w:ascii="Arial" w:hAnsi="Arial" w:cs="Arial"/>
          <w:sz w:val="28"/>
          <w:szCs w:val="28"/>
          <w:lang w:val="uz-Cyrl-UZ"/>
        </w:rPr>
        <w:t>Амалдаги пул-кредит сиёсати шароитида миллий валютадаги депозитлар бўйича фоиз ставкаларининг нисбатан юқорилиги ҳамда аҳолининг алмашув курси бўйича кутилмалари барқарорлашиб бораётганлиги хорижий валютадаги депозитлар камайишига олиб келди.</w:t>
      </w:r>
    </w:p>
    <w:p w:rsidR="007B76F8" w:rsidRPr="00334622" w:rsidRDefault="007B76F8" w:rsidP="008D2704">
      <w:pPr>
        <w:spacing w:after="120"/>
        <w:ind w:firstLine="709"/>
        <w:jc w:val="both"/>
        <w:rPr>
          <w:rFonts w:ascii="Arial" w:hAnsi="Arial" w:cs="Arial"/>
          <w:b/>
          <w:i/>
          <w:noProof/>
          <w:sz w:val="28"/>
          <w:szCs w:val="28"/>
          <w:lang w:val="uz-Cyrl-UZ" w:eastAsia="ru-RU"/>
        </w:rPr>
      </w:pPr>
      <w:r w:rsidRPr="00334622">
        <w:rPr>
          <w:rFonts w:ascii="Arial" w:hAnsi="Arial" w:cs="Arial"/>
          <w:b/>
          <w:i/>
          <w:noProof/>
          <w:sz w:val="28"/>
          <w:szCs w:val="28"/>
          <w:lang w:val="uz-Cyrl-UZ" w:eastAsia="ru-RU"/>
        </w:rPr>
        <w:t>Миллий валюта алмашув курси.</w:t>
      </w:r>
    </w:p>
    <w:p w:rsidR="007B76F8" w:rsidRPr="00334622" w:rsidRDefault="007B76F8" w:rsidP="007B76F8">
      <w:pPr>
        <w:ind w:firstLine="708"/>
        <w:jc w:val="both"/>
        <w:rPr>
          <w:rFonts w:ascii="Arial" w:hAnsi="Arial" w:cs="Arial"/>
          <w:noProof/>
          <w:sz w:val="28"/>
          <w:szCs w:val="28"/>
          <w:lang w:val="uz-Cyrl-UZ" w:eastAsia="ru-RU"/>
        </w:rPr>
      </w:pPr>
      <w:r w:rsidRPr="00334622">
        <w:rPr>
          <w:rFonts w:ascii="Arial" w:hAnsi="Arial" w:cs="Arial"/>
          <w:noProof/>
          <w:sz w:val="28"/>
          <w:szCs w:val="28"/>
          <w:lang w:val="uz-Cyrl-UZ" w:eastAsia="ru-RU"/>
        </w:rPr>
        <w:t xml:space="preserve">Алмашув курси динамикаси ташқи иқтисодий вазиятнинг нисбатан барқарорлиги, пул-кредит ва солиқ-бюджет сиёсати таъсири остида шаклланди. </w:t>
      </w:r>
    </w:p>
    <w:p w:rsidR="007B76F8" w:rsidRDefault="007B76F8" w:rsidP="007B76F8">
      <w:pPr>
        <w:ind w:firstLine="708"/>
        <w:jc w:val="both"/>
        <w:rPr>
          <w:rFonts w:ascii="Arial" w:hAnsi="Arial" w:cs="Arial"/>
          <w:noProof/>
          <w:sz w:val="28"/>
          <w:szCs w:val="28"/>
          <w:lang w:val="uz-Cyrl-UZ" w:eastAsia="ru-RU"/>
        </w:rPr>
      </w:pPr>
      <w:r w:rsidRPr="00334622">
        <w:rPr>
          <w:rFonts w:ascii="Arial" w:hAnsi="Arial" w:cs="Arial"/>
          <w:noProof/>
          <w:sz w:val="28"/>
          <w:szCs w:val="28"/>
          <w:lang w:val="uz-Cyrl-UZ" w:eastAsia="ru-RU"/>
        </w:rPr>
        <w:t>2019 йил I чорагида миллий валюта алмашув курси йил бошига нисбатан 1,1 фоизга (8341 сўмдан 8429 сўмгача) кадрсизланди (ўтган йилнинг мос даврида 8101 сўмдан 8429 сўмгача ёки 4 фоизга).</w:t>
      </w:r>
    </w:p>
    <w:p w:rsidR="007B76F8" w:rsidRPr="00512368" w:rsidRDefault="007B76F8" w:rsidP="007B76F8">
      <w:pPr>
        <w:ind w:firstLine="708"/>
        <w:jc w:val="both"/>
        <w:rPr>
          <w:rFonts w:ascii="Arial" w:hAnsi="Arial" w:cs="Arial"/>
          <w:i/>
          <w:noProof/>
          <w:sz w:val="28"/>
          <w:szCs w:val="28"/>
          <w:lang w:val="uz-Cyrl-UZ" w:eastAsia="ru-RU"/>
        </w:rPr>
      </w:pPr>
      <w:r w:rsidRPr="00512368">
        <w:rPr>
          <w:rFonts w:ascii="Arial" w:hAnsi="Arial" w:cs="Arial"/>
          <w:i/>
          <w:noProof/>
          <w:sz w:val="28"/>
          <w:szCs w:val="28"/>
          <w:lang w:val="uz-Cyrl-UZ" w:eastAsia="ru-RU"/>
        </w:rPr>
        <w:t>Ҳалқаро молия бозорлари</w:t>
      </w:r>
    </w:p>
    <w:p w:rsidR="007B76F8" w:rsidRPr="00512368" w:rsidRDefault="007B76F8" w:rsidP="007B76F8">
      <w:pPr>
        <w:ind w:firstLine="708"/>
        <w:jc w:val="both"/>
        <w:rPr>
          <w:rFonts w:ascii="Arial" w:hAnsi="Arial" w:cs="Arial"/>
          <w:noProof/>
          <w:sz w:val="28"/>
          <w:szCs w:val="28"/>
          <w:lang w:val="uz-Cyrl-UZ"/>
        </w:rPr>
      </w:pPr>
      <w:r w:rsidRPr="00512368">
        <w:rPr>
          <w:rFonts w:ascii="Arial" w:hAnsi="Arial" w:cs="Arial"/>
          <w:noProof/>
          <w:sz w:val="28"/>
          <w:szCs w:val="28"/>
          <w:lang w:val="uz-Cyrl-UZ"/>
        </w:rPr>
        <w:t>Халқаро валюта фонди прогнозларига кўра 2019 йилда жаҳон иқтисодиёти</w:t>
      </w:r>
      <w:r w:rsidRPr="00512368">
        <w:rPr>
          <w:rFonts w:ascii="Arial" w:hAnsi="Arial" w:cs="Arial"/>
          <w:noProof/>
          <w:sz w:val="28"/>
          <w:szCs w:val="28"/>
          <w:lang w:val="uz-Cyrl-UZ" w:eastAsia="ru-RU"/>
        </w:rPr>
        <w:t xml:space="preserve"> ўсиш суръат</w:t>
      </w:r>
      <w:r w:rsidRPr="00512368">
        <w:rPr>
          <w:rFonts w:ascii="Arial" w:hAnsi="Arial" w:cs="Arial"/>
          <w:noProof/>
          <w:sz w:val="28"/>
          <w:szCs w:val="28"/>
          <w:lang w:val="uz-Cyrl-UZ"/>
        </w:rPr>
        <w:t>и 3,5 фоизни ташкил қилади (2018 йил октябрь ойидаги прогноз кўрсаткичидан 0</w:t>
      </w:r>
      <w:r>
        <w:rPr>
          <w:rFonts w:ascii="Arial" w:hAnsi="Arial" w:cs="Arial"/>
          <w:noProof/>
          <w:sz w:val="28"/>
          <w:szCs w:val="28"/>
          <w:lang w:val="uz-Cyrl-UZ"/>
        </w:rPr>
        <w:t>,</w:t>
      </w:r>
      <w:r w:rsidRPr="00512368">
        <w:rPr>
          <w:rFonts w:ascii="Arial" w:hAnsi="Arial" w:cs="Arial"/>
          <w:noProof/>
          <w:sz w:val="28"/>
          <w:szCs w:val="28"/>
          <w:lang w:val="uz-Cyrl-UZ"/>
        </w:rPr>
        <w:t xml:space="preserve">2 фоиз бандга кам). Прогноз кўрсаткичининг пасайиши жаҳон молия-иқтисод соҳасидаги бир қатор ноаниқликлар (асосан Европа ва Осиёда) билан изоҳланади. </w:t>
      </w:r>
    </w:p>
    <w:p w:rsidR="007B76F8" w:rsidRPr="00512368" w:rsidRDefault="007B76F8" w:rsidP="007B76F8">
      <w:pPr>
        <w:ind w:firstLine="708"/>
        <w:jc w:val="both"/>
        <w:rPr>
          <w:rFonts w:ascii="Arial" w:hAnsi="Arial" w:cs="Arial"/>
          <w:noProof/>
          <w:sz w:val="28"/>
          <w:szCs w:val="28"/>
          <w:lang w:val="uz-Cyrl-UZ"/>
        </w:rPr>
      </w:pPr>
      <w:r w:rsidRPr="00512368">
        <w:rPr>
          <w:rFonts w:ascii="Arial" w:hAnsi="Arial" w:cs="Arial"/>
          <w:noProof/>
          <w:sz w:val="28"/>
          <w:szCs w:val="28"/>
          <w:lang w:val="uz-Cyrl-UZ"/>
        </w:rPr>
        <w:t>Шунингдек, аксарият ривожланган мамлакатлар марказий банклари 2018 йил охирида белгиланган қаттиқ пул-кредит сиёсати йўналишларини 2019 йилнинг I чораги якунлари бўйича қайта кўриб чиқишга ҳамда пул-кредит сиёсатини юритишда ноодатий инстументлардан фойдаланиш кўламини кенгайтиришга ишора қилишаётганлиги, ўз навбатида, ривожланаётган мамлакатлар миллий валюталари алмашув курсига ва хом-ашё маҳсулотлари нархларига таъсир кўрсатди.</w:t>
      </w:r>
    </w:p>
    <w:p w:rsidR="007B76F8" w:rsidRDefault="007B76F8" w:rsidP="007B76F8">
      <w:pPr>
        <w:ind w:firstLine="708"/>
        <w:jc w:val="both"/>
        <w:rPr>
          <w:rFonts w:ascii="Arial" w:hAnsi="Arial" w:cs="Arial"/>
          <w:noProof/>
          <w:sz w:val="28"/>
          <w:szCs w:val="28"/>
          <w:lang w:val="uz-Cyrl-UZ" w:eastAsia="ru-RU"/>
        </w:rPr>
      </w:pPr>
      <w:r w:rsidRPr="00512368">
        <w:rPr>
          <w:rFonts w:ascii="Arial" w:hAnsi="Arial" w:cs="Arial"/>
          <w:noProof/>
          <w:sz w:val="28"/>
          <w:szCs w:val="28"/>
          <w:lang w:val="uz-Cyrl-UZ" w:eastAsia="ru-RU"/>
        </w:rPr>
        <w:t>Мазкур даврда Ўзбекистоннинг асосий савдо ҳамкор мамлакатлари миллий валюталарининг АҚШ долларига нисбатан алмашув курси нисбатан барқарор тенденцияга эга бўлди. Хусусан,</w:t>
      </w:r>
      <w:r w:rsidRPr="00512368">
        <w:rPr>
          <w:rFonts w:ascii="Arial" w:hAnsi="Arial" w:cs="Arial"/>
          <w:noProof/>
          <w:sz w:val="28"/>
          <w:szCs w:val="28"/>
          <w:lang w:val="uz-Cyrl-UZ" w:eastAsia="ru-RU"/>
        </w:rPr>
        <w:br/>
        <w:t>I чоракда Қозоғистон тенгесининг – 1,1 фоизга, Хитой юанининг – 2,3 фоизга ва Россия рублининг – 6,8 фоизга қадри ошган бўлса, Туркия лираси 6,4 фоизга қардсизланди. Шунингдек, доллар индекси ушбу давр мобайнида 1,2 фоизга ўсди (95,70 фоиздан 96,81 фоизгача</w:t>
      </w:r>
      <w:r w:rsidRPr="00512368">
        <w:rPr>
          <w:rFonts w:ascii="Arial" w:hAnsi="Arial" w:cs="Arial"/>
          <w:noProof/>
          <w:sz w:val="28"/>
          <w:szCs w:val="28"/>
          <w:lang w:eastAsia="ru-RU"/>
        </w:rPr>
        <w:t xml:space="preserve">) </w:t>
      </w:r>
      <w:r w:rsidRPr="00512368">
        <w:rPr>
          <w:rFonts w:ascii="Arial" w:hAnsi="Arial" w:cs="Arial"/>
          <w:noProof/>
          <w:sz w:val="28"/>
          <w:szCs w:val="28"/>
          <w:lang w:eastAsia="ru-RU"/>
        </w:rPr>
        <w:br/>
      </w:r>
      <w:r w:rsidRPr="00512368">
        <w:rPr>
          <w:rFonts w:ascii="Arial" w:hAnsi="Arial" w:cs="Arial"/>
          <w:noProof/>
          <w:sz w:val="28"/>
          <w:szCs w:val="28"/>
          <w:lang w:val="uz-Cyrl-UZ" w:eastAsia="ru-RU"/>
        </w:rPr>
        <w:t>(26</w:t>
      </w:r>
      <w:r w:rsidRPr="00512368">
        <w:rPr>
          <w:rFonts w:ascii="Arial" w:hAnsi="Arial" w:cs="Arial"/>
          <w:noProof/>
          <w:sz w:val="28"/>
          <w:szCs w:val="28"/>
          <w:lang w:eastAsia="ru-RU"/>
        </w:rPr>
        <w:t>-расм</w:t>
      </w:r>
      <w:r w:rsidRPr="00512368">
        <w:rPr>
          <w:rFonts w:ascii="Arial" w:hAnsi="Arial" w:cs="Arial"/>
          <w:noProof/>
          <w:sz w:val="28"/>
          <w:szCs w:val="28"/>
          <w:lang w:val="uz-Cyrl-UZ" w:eastAsia="ru-RU"/>
        </w:rPr>
        <w:t>).</w:t>
      </w:r>
    </w:p>
    <w:p w:rsidR="007B76F8" w:rsidRPr="00512368" w:rsidRDefault="007B76F8" w:rsidP="007B76F8">
      <w:pPr>
        <w:ind w:firstLine="708"/>
        <w:rPr>
          <w:rFonts w:ascii="Arial" w:hAnsi="Arial" w:cs="Arial"/>
          <w:i/>
          <w:noProof/>
          <w:sz w:val="28"/>
          <w:szCs w:val="28"/>
          <w:lang w:val="uz-Cyrl-UZ" w:eastAsia="ru-RU"/>
        </w:rPr>
      </w:pPr>
      <w:r w:rsidRPr="007A76DF">
        <w:rPr>
          <w:rFonts w:ascii="Arial" w:hAnsi="Arial" w:cs="Arial"/>
          <w:i/>
          <w:noProof/>
          <w:sz w:val="28"/>
          <w:szCs w:val="28"/>
          <w:lang w:val="uz-Cyrl-UZ" w:eastAsia="ru-RU"/>
        </w:rPr>
        <w:lastRenderedPageBreak/>
        <w:t>Реал ва номинал эффектив алмашув курслари</w:t>
      </w:r>
      <w:r w:rsidRPr="00512368">
        <w:rPr>
          <w:rFonts w:ascii="Arial" w:hAnsi="Arial" w:cs="Arial"/>
          <w:i/>
          <w:noProof/>
          <w:sz w:val="28"/>
          <w:szCs w:val="28"/>
          <w:lang w:val="uz-Cyrl-UZ" w:eastAsia="ru-RU"/>
        </w:rPr>
        <w:t xml:space="preserve"> </w:t>
      </w:r>
    </w:p>
    <w:p w:rsidR="007B76F8" w:rsidRDefault="007B76F8" w:rsidP="007B76F8">
      <w:pPr>
        <w:ind w:firstLine="708"/>
        <w:jc w:val="both"/>
        <w:rPr>
          <w:rFonts w:ascii="Arial" w:hAnsi="Arial" w:cs="Arial"/>
          <w:noProof/>
          <w:sz w:val="28"/>
          <w:szCs w:val="28"/>
          <w:lang w:val="uz-Cyrl-UZ" w:eastAsia="ru-RU"/>
        </w:rPr>
      </w:pPr>
      <w:r w:rsidRPr="007A76DF">
        <w:rPr>
          <w:rFonts w:ascii="Arial" w:hAnsi="Arial" w:cs="Arial"/>
          <w:noProof/>
          <w:sz w:val="28"/>
          <w:szCs w:val="28"/>
          <w:lang w:val="uz-Cyrl-UZ" w:eastAsia="ru-RU"/>
        </w:rPr>
        <w:t xml:space="preserve">2019 йилнинг  I чорагида реал эффектив алмашув курси 2017 йил сентябрь ойига нисбатан 25,6 фоизга ўсди. Дастлабки ҳисоб-китобларга асосан ушбу даврда реал эффектив алмашув курси тафовути пасаювчи тенденция ҳосил қилди ва март ойи охирида ўзининг мувозанат ҳолатини тиклади (26-расм). </w:t>
      </w:r>
    </w:p>
    <w:tbl>
      <w:tblPr>
        <w:tblStyle w:val="a8"/>
        <w:tblpPr w:leftFromText="180" w:rightFromText="180" w:vertAnchor="text" w:horzAnchor="margin" w:tblpY="654"/>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110"/>
      </w:tblGrid>
      <w:tr w:rsidR="007B76F8" w:rsidRPr="00260ED8" w:rsidTr="00F71CED">
        <w:tc>
          <w:tcPr>
            <w:tcW w:w="5070" w:type="dxa"/>
          </w:tcPr>
          <w:p w:rsidR="007B76F8" w:rsidRPr="007A76DF" w:rsidRDefault="007B76F8" w:rsidP="00F71CED">
            <w:pPr>
              <w:jc w:val="center"/>
              <w:rPr>
                <w:rFonts w:ascii="Arial" w:hAnsi="Arial" w:cs="Arial"/>
                <w:b/>
                <w:i/>
                <w:noProof/>
                <w:sz w:val="24"/>
                <w:szCs w:val="28"/>
                <w:lang w:val="uz-Cyrl-UZ" w:eastAsia="ru-RU"/>
              </w:rPr>
            </w:pPr>
            <w:r w:rsidRPr="007A76DF">
              <w:rPr>
                <w:rFonts w:ascii="Arial" w:hAnsi="Arial" w:cs="Arial"/>
                <w:b/>
                <w:i/>
                <w:noProof/>
                <w:sz w:val="24"/>
                <w:szCs w:val="28"/>
                <w:lang w:val="uz-Cyrl-UZ" w:eastAsia="ru-RU"/>
              </w:rPr>
              <w:t>Номинал ва реал эффектив алмашув курслари индекси (2017 сент.</w:t>
            </w:r>
            <w:r w:rsidRPr="007A76DF">
              <w:rPr>
                <w:rFonts w:ascii="Arial" w:hAnsi="Arial" w:cs="Arial"/>
                <w:b/>
                <w:i/>
                <w:noProof/>
                <w:sz w:val="24"/>
                <w:szCs w:val="28"/>
                <w:lang w:eastAsia="ru-RU"/>
              </w:rPr>
              <w:t>=</w:t>
            </w:r>
            <w:r w:rsidRPr="007A76DF">
              <w:rPr>
                <w:rFonts w:ascii="Arial" w:hAnsi="Arial" w:cs="Arial"/>
                <w:b/>
                <w:i/>
                <w:noProof/>
                <w:sz w:val="24"/>
                <w:szCs w:val="28"/>
                <w:lang w:val="uz-Cyrl-UZ" w:eastAsia="ru-RU"/>
              </w:rPr>
              <w:t>100)</w:t>
            </w:r>
          </w:p>
        </w:tc>
        <w:tc>
          <w:tcPr>
            <w:tcW w:w="4110" w:type="dxa"/>
          </w:tcPr>
          <w:p w:rsidR="007B76F8" w:rsidRPr="007A76DF" w:rsidRDefault="007B76F8" w:rsidP="00F71CED">
            <w:pPr>
              <w:jc w:val="center"/>
              <w:rPr>
                <w:rFonts w:ascii="Arial" w:hAnsi="Arial" w:cs="Arial"/>
                <w:b/>
                <w:i/>
                <w:noProof/>
                <w:sz w:val="24"/>
                <w:szCs w:val="28"/>
                <w:lang w:val="uz-Cyrl-UZ" w:eastAsia="ru-RU"/>
              </w:rPr>
            </w:pPr>
            <w:r w:rsidRPr="007A76DF">
              <w:rPr>
                <w:rFonts w:ascii="Arial" w:hAnsi="Arial" w:cs="Arial"/>
                <w:b/>
                <w:i/>
                <w:noProof/>
                <w:sz w:val="24"/>
                <w:szCs w:val="28"/>
                <w:lang w:val="uz-Cyrl-UZ" w:eastAsia="ru-RU"/>
              </w:rPr>
              <w:t xml:space="preserve">Реал эффектив алмашув </w:t>
            </w:r>
            <w:r w:rsidRPr="007A76DF">
              <w:rPr>
                <w:rFonts w:ascii="Arial" w:hAnsi="Arial" w:cs="Arial"/>
                <w:b/>
                <w:i/>
                <w:noProof/>
                <w:sz w:val="24"/>
                <w:szCs w:val="28"/>
                <w:lang w:val="uz-Cyrl-UZ" w:eastAsia="ru-RU"/>
              </w:rPr>
              <w:br/>
              <w:t>курси тафовути</w:t>
            </w:r>
          </w:p>
        </w:tc>
      </w:tr>
    </w:tbl>
    <w:p w:rsidR="007B76F8" w:rsidRPr="00083D66" w:rsidRDefault="007B76F8" w:rsidP="007B76F8">
      <w:pPr>
        <w:ind w:firstLine="708"/>
        <w:jc w:val="right"/>
        <w:rPr>
          <w:rFonts w:ascii="Arial" w:hAnsi="Arial" w:cs="Arial"/>
          <w:i/>
          <w:noProof/>
          <w:sz w:val="28"/>
          <w:szCs w:val="28"/>
          <w:lang w:val="uz-Cyrl-UZ" w:eastAsia="ru-RU"/>
        </w:rPr>
      </w:pPr>
      <w:r w:rsidRPr="007A76DF">
        <w:rPr>
          <w:rFonts w:ascii="Arial" w:hAnsi="Arial" w:cs="Arial"/>
          <w:i/>
          <w:noProof/>
          <w:sz w:val="28"/>
          <w:szCs w:val="28"/>
          <w:lang w:val="uz-Cyrl-UZ" w:eastAsia="ru-RU"/>
        </w:rPr>
        <w:t>26-расм</w:t>
      </w:r>
      <w:r w:rsidRPr="00793B51">
        <w:rPr>
          <w:rFonts w:ascii="Arial" w:hAnsi="Arial" w:cs="Arial"/>
          <w:i/>
          <w:noProof/>
          <w:sz w:val="28"/>
          <w:szCs w:val="28"/>
          <w:lang w:val="uz-Cyrl-UZ" w:eastAsia="ru-RU"/>
        </w:rPr>
        <w:t xml:space="preserve"> </w:t>
      </w:r>
    </w:p>
    <w:p w:rsidR="007B76F8" w:rsidRPr="00260ED8" w:rsidRDefault="007B76F8" w:rsidP="007B76F8">
      <w:pPr>
        <w:ind w:firstLine="708"/>
        <w:jc w:val="both"/>
        <w:rPr>
          <w:rFonts w:ascii="Arial" w:eastAsia="Calibri" w:hAnsi="Arial" w:cs="Arial"/>
          <w:sz w:val="28"/>
          <w:szCs w:val="28"/>
          <w:lang w:val="uz-Cyrl-UZ" w:eastAsia="ru-RU"/>
        </w:rPr>
      </w:pPr>
    </w:p>
    <w:p w:rsidR="007B76F8" w:rsidRPr="00C9149B" w:rsidRDefault="007B76F8" w:rsidP="007B76F8">
      <w:pPr>
        <w:jc w:val="center"/>
        <w:rPr>
          <w:rFonts w:ascii="Arial" w:eastAsia="Calibri" w:hAnsi="Arial" w:cs="Arial"/>
          <w:sz w:val="28"/>
          <w:szCs w:val="28"/>
          <w:lang w:eastAsia="ru-RU"/>
        </w:rPr>
      </w:pPr>
      <w:r w:rsidRPr="00C9149B">
        <w:rPr>
          <w:rFonts w:ascii="Arial" w:eastAsia="Calibri" w:hAnsi="Arial" w:cs="Arial"/>
          <w:noProof/>
          <w:sz w:val="28"/>
          <w:szCs w:val="28"/>
          <w:lang w:eastAsia="ru-RU"/>
        </w:rPr>
        <w:drawing>
          <wp:inline distT="0" distB="0" distL="0" distR="0" wp14:anchorId="514DD5AD" wp14:editId="320B3F37">
            <wp:extent cx="5822315" cy="2254250"/>
            <wp:effectExtent l="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41" t="1289" r="893" b="2010"/>
                    <a:stretch/>
                  </pic:blipFill>
                  <pic:spPr bwMode="auto">
                    <a:xfrm>
                      <a:off x="0" y="0"/>
                      <a:ext cx="5839176" cy="2260778"/>
                    </a:xfrm>
                    <a:prstGeom prst="rect">
                      <a:avLst/>
                    </a:prstGeom>
                    <a:noFill/>
                    <a:ln>
                      <a:noFill/>
                    </a:ln>
                    <a:extLst>
                      <a:ext uri="{53640926-AAD7-44D8-BBD7-CCE9431645EC}">
                        <a14:shadowObscured xmlns:a14="http://schemas.microsoft.com/office/drawing/2010/main"/>
                      </a:ext>
                    </a:extLst>
                  </pic:spPr>
                </pic:pic>
              </a:graphicData>
            </a:graphic>
          </wp:inline>
        </w:drawing>
      </w:r>
    </w:p>
    <w:p w:rsidR="007B76F8" w:rsidRPr="007A76DF" w:rsidRDefault="007B76F8" w:rsidP="007B76F8">
      <w:pPr>
        <w:ind w:firstLine="708"/>
        <w:rPr>
          <w:rFonts w:ascii="Arial" w:hAnsi="Arial" w:cs="Arial"/>
          <w:i/>
          <w:noProof/>
          <w:sz w:val="20"/>
          <w:szCs w:val="28"/>
          <w:lang w:val="uz-Cyrl-UZ" w:eastAsia="ru-RU"/>
        </w:rPr>
      </w:pPr>
      <w:r w:rsidRPr="007A76DF">
        <w:rPr>
          <w:rFonts w:ascii="Arial" w:hAnsi="Arial" w:cs="Arial"/>
          <w:i/>
          <w:noProof/>
          <w:sz w:val="20"/>
          <w:szCs w:val="28"/>
          <w:lang w:val="uz-Cyrl-UZ" w:eastAsia="ru-RU"/>
        </w:rPr>
        <w:t>Манба: Марказий банк ҳисоб-китоблари</w:t>
      </w:r>
    </w:p>
    <w:p w:rsidR="007B76F8" w:rsidRDefault="007B76F8" w:rsidP="007B76F8">
      <w:pPr>
        <w:ind w:firstLine="708"/>
        <w:jc w:val="both"/>
        <w:rPr>
          <w:rFonts w:ascii="Arial" w:eastAsia="Calibri" w:hAnsi="Arial" w:cs="Arial"/>
          <w:sz w:val="28"/>
          <w:szCs w:val="28"/>
          <w:lang w:eastAsia="ru-RU"/>
        </w:rPr>
      </w:pPr>
      <w:r>
        <w:rPr>
          <w:rFonts w:ascii="Arial" w:hAnsi="Arial" w:cs="Arial"/>
          <w:noProof/>
          <w:sz w:val="28"/>
          <w:szCs w:val="28"/>
          <w:lang w:val="uz-Cyrl-UZ" w:eastAsia="ru-RU"/>
        </w:rPr>
        <w:t>Бу</w:t>
      </w:r>
      <w:r w:rsidRPr="007A76DF">
        <w:rPr>
          <w:rFonts w:ascii="Arial" w:hAnsi="Arial" w:cs="Arial"/>
          <w:noProof/>
          <w:sz w:val="28"/>
          <w:szCs w:val="28"/>
          <w:lang w:val="uz-Cyrl-UZ" w:eastAsia="ru-RU"/>
        </w:rPr>
        <w:t xml:space="preserve"> йиллик инфляция даражасининг пасайиши, сўм номинал алмашув курси</w:t>
      </w:r>
      <w:r>
        <w:rPr>
          <w:rFonts w:ascii="Arial" w:hAnsi="Arial" w:cs="Arial"/>
          <w:noProof/>
          <w:sz w:val="28"/>
          <w:szCs w:val="28"/>
          <w:lang w:val="uz-Cyrl-UZ" w:eastAsia="ru-RU"/>
        </w:rPr>
        <w:t>нинг</w:t>
      </w:r>
      <w:r w:rsidRPr="007A76DF">
        <w:rPr>
          <w:rFonts w:ascii="Arial" w:hAnsi="Arial" w:cs="Arial"/>
          <w:noProof/>
          <w:sz w:val="28"/>
          <w:szCs w:val="28"/>
          <w:lang w:val="uz-Cyrl-UZ" w:eastAsia="ru-RU"/>
        </w:rPr>
        <w:t xml:space="preserve"> бирмунча барқарор тенденция ҳосил қилиши ҳамда ишлаб чиқиш самарадорлиги ўзгариши</w:t>
      </w:r>
      <w:r>
        <w:rPr>
          <w:rFonts w:ascii="Arial" w:hAnsi="Arial" w:cs="Arial"/>
          <w:noProof/>
          <w:sz w:val="28"/>
          <w:szCs w:val="28"/>
          <w:lang w:val="uz-Cyrl-UZ" w:eastAsia="ru-RU"/>
        </w:rPr>
        <w:t xml:space="preserve"> билан изоҳланади</w:t>
      </w:r>
      <w:r w:rsidRPr="007A76DF">
        <w:rPr>
          <w:rFonts w:ascii="Arial" w:hAnsi="Arial" w:cs="Arial"/>
          <w:noProof/>
          <w:sz w:val="28"/>
          <w:szCs w:val="28"/>
          <w:lang w:val="uz-Cyrl-UZ" w:eastAsia="ru-RU"/>
        </w:rPr>
        <w:t>.</w:t>
      </w:r>
    </w:p>
    <w:p w:rsidR="007B76F8" w:rsidRDefault="007B76F8" w:rsidP="007B76F8">
      <w:pPr>
        <w:ind w:firstLine="708"/>
        <w:jc w:val="both"/>
        <w:rPr>
          <w:rFonts w:ascii="Arial" w:hAnsi="Arial" w:cs="Arial"/>
          <w:noProof/>
          <w:sz w:val="28"/>
          <w:szCs w:val="28"/>
          <w:lang w:val="uz-Cyrl-UZ" w:eastAsia="ru-RU"/>
        </w:rPr>
      </w:pPr>
      <w:r>
        <w:rPr>
          <w:rFonts w:ascii="Arial" w:hAnsi="Arial" w:cs="Arial"/>
          <w:noProof/>
          <w:sz w:val="28"/>
          <w:szCs w:val="28"/>
          <w:lang w:val="uz-Cyrl-UZ" w:eastAsia="ru-RU"/>
        </w:rPr>
        <w:t xml:space="preserve">Қатъий пул-кредит шароитлари келгусида курслар ўртасидаги тафовутларни камайишига ва реал эффектив алмашув курси ўзининг мувозанатли даражасида шаклланишига хизмат қилади.  </w:t>
      </w:r>
    </w:p>
    <w:p w:rsidR="007B76F8" w:rsidRPr="007A76DF" w:rsidRDefault="007B76F8" w:rsidP="007B76F8">
      <w:pPr>
        <w:spacing w:line="360" w:lineRule="auto"/>
        <w:ind w:firstLine="708"/>
        <w:rPr>
          <w:rFonts w:ascii="Arial" w:hAnsi="Arial" w:cs="Arial"/>
          <w:b/>
          <w:i/>
          <w:noProof/>
          <w:sz w:val="28"/>
          <w:szCs w:val="28"/>
          <w:lang w:val="uz-Cyrl-UZ" w:eastAsia="ru-RU"/>
        </w:rPr>
      </w:pPr>
      <w:r w:rsidRPr="007A76DF">
        <w:rPr>
          <w:rFonts w:ascii="Arial" w:hAnsi="Arial" w:cs="Arial"/>
          <w:b/>
          <w:i/>
          <w:noProof/>
          <w:sz w:val="28"/>
          <w:szCs w:val="28"/>
          <w:lang w:val="uz-Cyrl-UZ" w:eastAsia="ru-RU"/>
        </w:rPr>
        <w:t>Ички валюта бозори таҳлили</w:t>
      </w:r>
    </w:p>
    <w:p w:rsidR="007B76F8" w:rsidRDefault="007B76F8" w:rsidP="007B76F8">
      <w:pPr>
        <w:ind w:firstLine="708"/>
        <w:jc w:val="both"/>
        <w:rPr>
          <w:rFonts w:ascii="Arial" w:hAnsi="Arial" w:cs="Arial"/>
          <w:noProof/>
          <w:sz w:val="28"/>
          <w:szCs w:val="28"/>
          <w:lang w:val="uz-Cyrl-UZ" w:eastAsia="ru-RU"/>
        </w:rPr>
      </w:pPr>
      <w:r w:rsidRPr="007A76DF">
        <w:rPr>
          <w:rFonts w:ascii="Arial" w:hAnsi="Arial" w:cs="Arial"/>
          <w:noProof/>
          <w:sz w:val="28"/>
          <w:szCs w:val="28"/>
          <w:lang w:val="uz-Cyrl-UZ" w:eastAsia="ru-RU"/>
        </w:rPr>
        <w:t>2019 йил</w:t>
      </w:r>
      <w:r>
        <w:rPr>
          <w:rFonts w:ascii="Arial" w:hAnsi="Arial" w:cs="Arial"/>
          <w:noProof/>
          <w:sz w:val="28"/>
          <w:szCs w:val="28"/>
          <w:lang w:val="uz-Cyrl-UZ" w:eastAsia="ru-RU"/>
        </w:rPr>
        <w:t>нинг</w:t>
      </w:r>
      <w:r w:rsidRPr="007A76DF">
        <w:rPr>
          <w:rFonts w:ascii="Arial" w:hAnsi="Arial" w:cs="Arial"/>
          <w:noProof/>
          <w:sz w:val="28"/>
          <w:szCs w:val="28"/>
          <w:lang w:val="uz-Cyrl-UZ" w:eastAsia="ru-RU"/>
        </w:rPr>
        <w:t xml:space="preserve"> I чорагида хорижий валютага бўлган ялпи талаб </w:t>
      </w:r>
      <w:r w:rsidR="007B5327">
        <w:rPr>
          <w:rFonts w:ascii="Arial" w:hAnsi="Arial" w:cs="Arial"/>
          <w:noProof/>
          <w:sz w:val="28"/>
          <w:szCs w:val="28"/>
          <w:lang w:val="uz-Cyrl-UZ" w:eastAsia="ru-RU"/>
        </w:rPr>
        <w:br/>
      </w:r>
      <w:r w:rsidRPr="007A76DF">
        <w:rPr>
          <w:rFonts w:ascii="Arial" w:hAnsi="Arial" w:cs="Arial"/>
          <w:noProof/>
          <w:sz w:val="28"/>
          <w:szCs w:val="28"/>
          <w:lang w:val="uz-Cyrl-UZ" w:eastAsia="ru-RU"/>
        </w:rPr>
        <w:t>2.7 млрд. АҚШ долларини, ўтган йилнинг мос даврига нисбатан ўсиш суръати эса 30,4 фоизни ташкил қилди.</w:t>
      </w:r>
      <w:r>
        <w:rPr>
          <w:rFonts w:ascii="Arial" w:hAnsi="Arial" w:cs="Arial"/>
          <w:noProof/>
          <w:sz w:val="28"/>
          <w:szCs w:val="28"/>
          <w:lang w:val="uz-Cyrl-UZ" w:eastAsia="ru-RU"/>
        </w:rPr>
        <w:t xml:space="preserve"> </w:t>
      </w:r>
    </w:p>
    <w:p w:rsidR="007B76F8" w:rsidRDefault="007B76F8" w:rsidP="007B76F8">
      <w:pPr>
        <w:ind w:firstLine="708"/>
        <w:jc w:val="both"/>
        <w:rPr>
          <w:rFonts w:ascii="Arial" w:hAnsi="Arial" w:cs="Arial"/>
          <w:noProof/>
          <w:sz w:val="28"/>
          <w:szCs w:val="28"/>
          <w:lang w:val="uz-Cyrl-UZ" w:eastAsia="ru-RU"/>
        </w:rPr>
      </w:pPr>
      <w:r w:rsidRPr="007A76DF">
        <w:rPr>
          <w:rFonts w:ascii="Arial" w:hAnsi="Arial" w:cs="Arial"/>
          <w:noProof/>
          <w:sz w:val="28"/>
          <w:szCs w:val="28"/>
          <w:lang w:val="uz-Cyrl-UZ" w:eastAsia="ru-RU"/>
        </w:rPr>
        <w:t>Хусусан, валюта бозоридаги талабнинг 914 млн. АҚШ доллари ёки 33,9 фоизи Марказий банкнинг интервенциялари ҳисобига қопланди ва интервенциялар ушбу давр мобайнидаги жами сотиб олинган монетар олтин (925 млн. АҚШ доллари) миқдори доирасида бўлди.</w:t>
      </w:r>
      <w:r>
        <w:rPr>
          <w:rFonts w:ascii="Arial" w:hAnsi="Arial" w:cs="Arial"/>
          <w:noProof/>
          <w:sz w:val="28"/>
          <w:szCs w:val="28"/>
          <w:lang w:val="uz-Cyrl-UZ" w:eastAsia="ru-RU"/>
        </w:rPr>
        <w:t xml:space="preserve">    </w:t>
      </w:r>
    </w:p>
    <w:p w:rsidR="008D2704" w:rsidRPr="00FB50B3" w:rsidRDefault="008D2704" w:rsidP="007B76F8">
      <w:pPr>
        <w:ind w:firstLine="708"/>
        <w:jc w:val="both"/>
        <w:rPr>
          <w:rFonts w:ascii="Arial" w:hAnsi="Arial" w:cs="Arial"/>
          <w:noProof/>
          <w:sz w:val="28"/>
          <w:szCs w:val="28"/>
          <w:lang w:val="uz-Cyrl-UZ" w:eastAsia="ru-RU"/>
        </w:rPr>
      </w:pPr>
    </w:p>
    <w:p w:rsidR="007B76F8" w:rsidRPr="007A76DF" w:rsidRDefault="007B76F8" w:rsidP="007B76F8">
      <w:pPr>
        <w:spacing w:before="120" w:after="120" w:line="269" w:lineRule="auto"/>
        <w:ind w:firstLine="709"/>
        <w:jc w:val="right"/>
        <w:rPr>
          <w:rFonts w:ascii="Arial" w:eastAsia="Calibri" w:hAnsi="Arial" w:cs="Arial"/>
          <w:i/>
          <w:sz w:val="28"/>
          <w:szCs w:val="28"/>
          <w:lang w:val="uz-Cyrl-UZ" w:eastAsia="ru-RU"/>
        </w:rPr>
      </w:pPr>
      <w:r w:rsidRPr="00C9149B">
        <w:rPr>
          <w:rFonts w:ascii="Arial" w:eastAsia="Times New Roman" w:hAnsi="Arial" w:cs="Arial"/>
          <w:i/>
          <w:color w:val="000000"/>
          <w:sz w:val="24"/>
          <w:szCs w:val="28"/>
        </w:rPr>
        <w:lastRenderedPageBreak/>
        <w:t>25</w:t>
      </w:r>
      <w:r>
        <w:rPr>
          <w:rFonts w:ascii="Arial" w:eastAsia="Times New Roman" w:hAnsi="Arial" w:cs="Arial"/>
          <w:i/>
          <w:color w:val="000000"/>
          <w:sz w:val="24"/>
          <w:szCs w:val="28"/>
          <w:lang w:val="uz-Cyrl-UZ"/>
        </w:rPr>
        <w:t>-расм</w:t>
      </w:r>
    </w:p>
    <w:tbl>
      <w:tblPr>
        <w:tblStyle w:val="12"/>
        <w:tblpPr w:leftFromText="180" w:rightFromText="180" w:vertAnchor="text" w:horzAnchor="margin" w:tblpX="108" w:tblpY="16"/>
        <w:tblW w:w="9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819"/>
      </w:tblGrid>
      <w:tr w:rsidR="007B76F8" w:rsidRPr="00C9149B" w:rsidTr="00F71CED">
        <w:tc>
          <w:tcPr>
            <w:tcW w:w="4644" w:type="dxa"/>
          </w:tcPr>
          <w:p w:rsidR="007B76F8" w:rsidRPr="007A76DF" w:rsidRDefault="007B76F8" w:rsidP="00F71CED">
            <w:pPr>
              <w:spacing w:after="160" w:line="259" w:lineRule="auto"/>
              <w:jc w:val="center"/>
              <w:rPr>
                <w:rFonts w:ascii="Arial" w:eastAsia="Calibri" w:hAnsi="Arial" w:cs="Arial"/>
                <w:b/>
                <w:i/>
                <w:sz w:val="24"/>
                <w:szCs w:val="28"/>
                <w:lang w:val="uz-Cyrl-UZ" w:eastAsia="ru-RU"/>
              </w:rPr>
            </w:pPr>
            <w:r>
              <w:rPr>
                <w:rFonts w:ascii="Arial" w:eastAsia="Calibri" w:hAnsi="Arial" w:cs="Arial"/>
                <w:b/>
                <w:i/>
                <w:sz w:val="24"/>
                <w:szCs w:val="28"/>
                <w:lang w:val="uz-Cyrl-UZ" w:eastAsia="ru-RU"/>
              </w:rPr>
              <w:t>Марказий банкинг интервенциялари ҳажми</w:t>
            </w:r>
          </w:p>
        </w:tc>
        <w:tc>
          <w:tcPr>
            <w:tcW w:w="4819" w:type="dxa"/>
          </w:tcPr>
          <w:p w:rsidR="007B76F8" w:rsidRPr="007A76DF" w:rsidRDefault="007B76F8" w:rsidP="00F71CED">
            <w:pPr>
              <w:spacing w:after="160" w:line="259" w:lineRule="auto"/>
              <w:jc w:val="center"/>
              <w:rPr>
                <w:rFonts w:ascii="Arial" w:eastAsia="Calibri" w:hAnsi="Arial" w:cs="Arial"/>
                <w:b/>
                <w:i/>
                <w:sz w:val="24"/>
                <w:szCs w:val="28"/>
                <w:lang w:val="uz-Cyrl-UZ" w:eastAsia="ru-RU"/>
              </w:rPr>
            </w:pPr>
            <w:r>
              <w:rPr>
                <w:rFonts w:ascii="Arial" w:eastAsia="Calibri" w:hAnsi="Arial" w:cs="Arial"/>
                <w:b/>
                <w:i/>
                <w:sz w:val="24"/>
                <w:szCs w:val="28"/>
                <w:lang w:val="uz-Cyrl-UZ" w:eastAsia="ru-RU"/>
              </w:rPr>
              <w:t>Миллий валюта алмашув курси ва доллар индекси</w:t>
            </w:r>
          </w:p>
        </w:tc>
      </w:tr>
    </w:tbl>
    <w:p w:rsidR="007B76F8" w:rsidRPr="00C9149B" w:rsidRDefault="007B76F8" w:rsidP="007B76F8">
      <w:pPr>
        <w:spacing w:line="240" w:lineRule="auto"/>
        <w:jc w:val="right"/>
        <w:rPr>
          <w:rFonts w:ascii="Arial" w:eastAsia="Calibri" w:hAnsi="Arial" w:cs="Arial"/>
          <w:i/>
          <w:sz w:val="28"/>
          <w:szCs w:val="28"/>
          <w:lang w:eastAsia="ru-RU"/>
        </w:rPr>
      </w:pPr>
      <w:r w:rsidRPr="00C9149B">
        <w:rPr>
          <w:rFonts w:ascii="Arial" w:eastAsia="Calibri" w:hAnsi="Arial" w:cs="Arial"/>
          <w:i/>
          <w:noProof/>
          <w:sz w:val="28"/>
          <w:szCs w:val="28"/>
          <w:lang w:eastAsia="ru-RU"/>
        </w:rPr>
        <w:drawing>
          <wp:inline distT="0" distB="0" distL="0" distR="0" wp14:anchorId="7484F400" wp14:editId="2B9187BB">
            <wp:extent cx="5888355" cy="252730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35" t="1602" r="656" b="1505"/>
                    <a:stretch/>
                  </pic:blipFill>
                  <pic:spPr bwMode="auto">
                    <a:xfrm>
                      <a:off x="0" y="0"/>
                      <a:ext cx="5951822" cy="2554540"/>
                    </a:xfrm>
                    <a:prstGeom prst="rect">
                      <a:avLst/>
                    </a:prstGeom>
                    <a:noFill/>
                    <a:ln>
                      <a:noFill/>
                    </a:ln>
                    <a:extLst>
                      <a:ext uri="{53640926-AAD7-44D8-BBD7-CCE9431645EC}">
                        <a14:shadowObscured xmlns:a14="http://schemas.microsoft.com/office/drawing/2010/main"/>
                      </a:ext>
                    </a:extLst>
                  </pic:spPr>
                </pic:pic>
              </a:graphicData>
            </a:graphic>
          </wp:inline>
        </w:drawing>
      </w:r>
    </w:p>
    <w:p w:rsidR="007B76F8" w:rsidRPr="00C9149B" w:rsidRDefault="007B76F8" w:rsidP="007B76F8">
      <w:pPr>
        <w:ind w:firstLine="708"/>
        <w:rPr>
          <w:rFonts w:ascii="Arial" w:eastAsia="Calibri" w:hAnsi="Arial" w:cs="Arial"/>
          <w:sz w:val="28"/>
          <w:szCs w:val="28"/>
          <w:lang w:eastAsia="ru-RU"/>
        </w:rPr>
      </w:pPr>
      <w:r w:rsidRPr="00C9149B">
        <w:rPr>
          <w:rFonts w:ascii="Arial" w:eastAsia="Calibri" w:hAnsi="Arial" w:cs="Arial"/>
          <w:i/>
          <w:sz w:val="20"/>
        </w:rPr>
        <w:t>Источник: расчёты Центрального банка</w:t>
      </w:r>
    </w:p>
    <w:p w:rsidR="007B76F8" w:rsidRDefault="007B76F8" w:rsidP="007B76F8">
      <w:pPr>
        <w:ind w:firstLine="708"/>
        <w:jc w:val="both"/>
        <w:rPr>
          <w:rFonts w:ascii="Arial" w:hAnsi="Arial" w:cs="Arial"/>
          <w:noProof/>
          <w:sz w:val="28"/>
          <w:szCs w:val="28"/>
          <w:lang w:val="uz-Cyrl-UZ" w:eastAsia="ru-RU"/>
        </w:rPr>
      </w:pPr>
      <w:r w:rsidRPr="007A76DF">
        <w:rPr>
          <w:rFonts w:ascii="Arial" w:hAnsi="Arial" w:cs="Arial"/>
          <w:noProof/>
          <w:sz w:val="28"/>
          <w:szCs w:val="28"/>
          <w:lang w:val="uz-Cyrl-UZ" w:eastAsia="ru-RU"/>
        </w:rPr>
        <w:t xml:space="preserve">Таҳлил қилинаётган даврда жами трансчегаравий </w:t>
      </w:r>
      <w:r>
        <w:rPr>
          <w:rFonts w:ascii="Arial" w:hAnsi="Arial" w:cs="Arial"/>
          <w:noProof/>
          <w:sz w:val="28"/>
          <w:szCs w:val="28"/>
          <w:lang w:val="uz-Cyrl-UZ" w:eastAsia="ru-RU"/>
        </w:rPr>
        <w:t xml:space="preserve">пул </w:t>
      </w:r>
      <w:r w:rsidRPr="007A76DF">
        <w:rPr>
          <w:rFonts w:ascii="Arial" w:hAnsi="Arial" w:cs="Arial"/>
          <w:noProof/>
          <w:sz w:val="28"/>
          <w:szCs w:val="28"/>
          <w:lang w:val="uz-Cyrl-UZ" w:eastAsia="ru-RU"/>
        </w:rPr>
        <w:t>ўтказмалар</w:t>
      </w:r>
      <w:r>
        <w:rPr>
          <w:rFonts w:ascii="Arial" w:hAnsi="Arial" w:cs="Arial"/>
          <w:noProof/>
          <w:sz w:val="28"/>
          <w:szCs w:val="28"/>
          <w:lang w:val="uz-Cyrl-UZ" w:eastAsia="ru-RU"/>
        </w:rPr>
        <w:t>и</w:t>
      </w:r>
      <w:r w:rsidRPr="007A76DF">
        <w:rPr>
          <w:rFonts w:ascii="Arial" w:hAnsi="Arial" w:cs="Arial"/>
          <w:noProof/>
          <w:sz w:val="28"/>
          <w:szCs w:val="28"/>
          <w:lang w:val="uz-Cyrl-UZ" w:eastAsia="ru-RU"/>
        </w:rPr>
        <w:t xml:space="preserve"> хажми 1,1 млрд. АҚШ долларини (ўтган йилнинг мос даврига 12,1 фоизга ўсиш) ташкил қилди. Аҳоли томонидан жами 612 млн. АҚШ долларига тенг хорижий валюта (ёки жами трансчегаравий ўтказмаларнинг </w:t>
      </w:r>
      <w:r w:rsidR="007B5327">
        <w:rPr>
          <w:rFonts w:ascii="Arial" w:hAnsi="Arial" w:cs="Arial"/>
          <w:noProof/>
          <w:sz w:val="28"/>
          <w:szCs w:val="28"/>
          <w:lang w:val="uz-Cyrl-UZ" w:eastAsia="ru-RU"/>
        </w:rPr>
        <w:br/>
      </w:r>
      <w:r w:rsidRPr="007A76DF">
        <w:rPr>
          <w:rFonts w:ascii="Arial" w:hAnsi="Arial" w:cs="Arial"/>
          <w:noProof/>
          <w:sz w:val="28"/>
          <w:szCs w:val="28"/>
          <w:lang w:val="uz-Cyrl-UZ" w:eastAsia="ru-RU"/>
        </w:rPr>
        <w:t>57,5 фоизи) банкларга сотилган бўлиб, ўтган йилнинг мос даврига нисбатан ўсиш суръати 45,6 фоизни ташкил қилган этди.</w:t>
      </w:r>
      <w:r>
        <w:rPr>
          <w:rFonts w:ascii="Arial" w:hAnsi="Arial" w:cs="Arial"/>
          <w:noProof/>
          <w:sz w:val="28"/>
          <w:szCs w:val="28"/>
          <w:lang w:val="uz-Cyrl-UZ" w:eastAsia="ru-RU"/>
        </w:rPr>
        <w:t xml:space="preserve"> </w:t>
      </w:r>
    </w:p>
    <w:p w:rsidR="007B76F8" w:rsidRDefault="007B76F8" w:rsidP="007B76F8">
      <w:pPr>
        <w:ind w:firstLine="708"/>
        <w:jc w:val="both"/>
        <w:rPr>
          <w:rFonts w:ascii="Arial" w:hAnsi="Arial" w:cs="Arial"/>
          <w:noProof/>
          <w:sz w:val="28"/>
          <w:szCs w:val="28"/>
          <w:lang w:val="uz-Cyrl-UZ" w:eastAsia="ru-RU"/>
        </w:rPr>
      </w:pPr>
      <w:r w:rsidRPr="007A76DF">
        <w:rPr>
          <w:rFonts w:ascii="Arial" w:hAnsi="Arial" w:cs="Arial"/>
          <w:noProof/>
          <w:sz w:val="28"/>
          <w:szCs w:val="28"/>
          <w:lang w:val="uz-Cyrl-UZ" w:eastAsia="ru-RU"/>
        </w:rPr>
        <w:t>Аҳоли томонидан тижорат банкларидан сотиб олинган жами хорижий валюталар 255 млн. АҚШ долларига (2018 йилнинг мос даврига нисбатан 2,5 баробарга кўп) тенг бўлди.</w:t>
      </w:r>
    </w:p>
    <w:p w:rsidR="007B76F8" w:rsidRPr="002D4BE3" w:rsidRDefault="007B76F8" w:rsidP="007B76F8">
      <w:pPr>
        <w:ind w:firstLine="708"/>
        <w:jc w:val="both"/>
        <w:rPr>
          <w:rFonts w:ascii="Arial" w:hAnsi="Arial" w:cs="Arial"/>
          <w:b/>
          <w:i/>
          <w:noProof/>
          <w:sz w:val="28"/>
          <w:szCs w:val="28"/>
          <w:lang w:val="uz-Cyrl-UZ" w:eastAsia="ru-RU"/>
        </w:rPr>
      </w:pPr>
      <w:r w:rsidRPr="002D4BE3">
        <w:rPr>
          <w:rFonts w:ascii="Arial" w:hAnsi="Arial" w:cs="Arial"/>
          <w:b/>
          <w:i/>
          <w:noProof/>
          <w:sz w:val="28"/>
          <w:szCs w:val="28"/>
          <w:lang w:val="uz-Cyrl-UZ" w:eastAsia="ru-RU"/>
        </w:rPr>
        <w:t>Валюта алмашув курсининг инфляцияга таъсири</w:t>
      </w:r>
    </w:p>
    <w:p w:rsidR="007B76F8" w:rsidRPr="002D4BE3" w:rsidRDefault="007B76F8" w:rsidP="007B76F8">
      <w:pPr>
        <w:ind w:firstLine="708"/>
        <w:jc w:val="both"/>
        <w:rPr>
          <w:rFonts w:ascii="Arial" w:hAnsi="Arial" w:cs="Arial"/>
          <w:noProof/>
          <w:sz w:val="28"/>
          <w:szCs w:val="28"/>
          <w:lang w:val="uz-Cyrl-UZ" w:eastAsia="ru-RU"/>
        </w:rPr>
      </w:pPr>
      <w:r w:rsidRPr="002D4BE3">
        <w:rPr>
          <w:rFonts w:ascii="Arial" w:hAnsi="Arial" w:cs="Arial"/>
          <w:noProof/>
          <w:sz w:val="28"/>
          <w:szCs w:val="28"/>
          <w:lang w:val="uz-Cyrl-UZ" w:eastAsia="ru-RU"/>
        </w:rPr>
        <w:t>Ҳисоб-китобларга кўра миллий валюта алмашув курси ва инфляция ўртасидаги эластиклик ўтган йилнинг мос даврига нисбатан 0,03 фоиз бандга қисқариб, 0,17 фоизни ташкил қилди. Буни ички валюта бозорида сўм алмашув курсининг нисбатан барқарор тенденция ҳосил қилиши ҳамда валюта либерализация таъсири якунланаётгани билан изоҳлаш мумкин.</w:t>
      </w:r>
    </w:p>
    <w:p w:rsidR="007B76F8" w:rsidRPr="002D4BE3" w:rsidRDefault="007B76F8" w:rsidP="007B76F8">
      <w:pPr>
        <w:ind w:firstLine="708"/>
        <w:jc w:val="both"/>
        <w:rPr>
          <w:rFonts w:ascii="Arial" w:hAnsi="Arial" w:cs="Arial"/>
          <w:noProof/>
          <w:sz w:val="28"/>
          <w:szCs w:val="28"/>
          <w:lang w:val="uz-Cyrl-UZ" w:eastAsia="ru-RU"/>
        </w:rPr>
      </w:pPr>
      <w:r w:rsidRPr="002D4BE3">
        <w:rPr>
          <w:rFonts w:ascii="Arial" w:hAnsi="Arial" w:cs="Arial"/>
          <w:noProof/>
          <w:sz w:val="28"/>
          <w:szCs w:val="28"/>
          <w:lang w:val="uz-Cyrl-UZ" w:eastAsia="ru-RU"/>
        </w:rPr>
        <w:t xml:space="preserve">Шунингдек, эмпирик таҳлиллар шуни кўрсатмоқдаки, 2018 йил </w:t>
      </w:r>
      <w:r w:rsidR="007B5327">
        <w:rPr>
          <w:rFonts w:ascii="Arial" w:hAnsi="Arial" w:cs="Arial"/>
          <w:noProof/>
          <w:sz w:val="28"/>
          <w:szCs w:val="28"/>
          <w:lang w:val="uz-Cyrl-UZ" w:eastAsia="ru-RU"/>
        </w:rPr>
        <w:br/>
      </w:r>
      <w:r w:rsidRPr="002D4BE3">
        <w:rPr>
          <w:rFonts w:ascii="Arial" w:hAnsi="Arial" w:cs="Arial"/>
          <w:noProof/>
          <w:sz w:val="28"/>
          <w:szCs w:val="28"/>
          <w:lang w:val="uz-Cyrl-UZ" w:eastAsia="ru-RU"/>
        </w:rPr>
        <w:t>III чорагида валюта курсидаги кескин тебранишлар ўз навбатида унинг инфляция билан эластиклигига ҳамда таъсир этиш даврининг қискаришига олиб келиши кузатилди. Жумладан, валюта либерализация даврининг таъсири инобатга олинганда эластиклик 0,22 фоизгача ортди.</w:t>
      </w:r>
    </w:p>
    <w:p w:rsidR="007B76F8" w:rsidRDefault="007B76F8" w:rsidP="007B76F8">
      <w:pPr>
        <w:ind w:firstLine="708"/>
        <w:jc w:val="both"/>
        <w:rPr>
          <w:rFonts w:ascii="Arial" w:hAnsi="Arial" w:cs="Arial"/>
          <w:noProof/>
          <w:sz w:val="28"/>
          <w:szCs w:val="28"/>
          <w:lang w:val="uz-Cyrl-UZ" w:eastAsia="ru-RU"/>
        </w:rPr>
      </w:pPr>
      <w:r w:rsidRPr="002D4BE3">
        <w:rPr>
          <w:rFonts w:ascii="Arial" w:hAnsi="Arial" w:cs="Arial"/>
          <w:noProof/>
          <w:sz w:val="28"/>
          <w:szCs w:val="28"/>
          <w:lang w:val="uz-Cyrl-UZ" w:eastAsia="ru-RU"/>
        </w:rPr>
        <w:lastRenderedPageBreak/>
        <w:t xml:space="preserve">Валюта алмашув курси ўзгаришининг инфляцияга </w:t>
      </w:r>
      <w:r>
        <w:rPr>
          <w:rFonts w:ascii="Arial" w:hAnsi="Arial" w:cs="Arial"/>
          <w:noProof/>
          <w:sz w:val="28"/>
          <w:szCs w:val="28"/>
          <w:lang w:val="uz-Cyrl-UZ" w:eastAsia="ru-RU"/>
        </w:rPr>
        <w:t>ўткази</w:t>
      </w:r>
      <w:r w:rsidRPr="002D4BE3">
        <w:rPr>
          <w:rFonts w:ascii="Arial" w:hAnsi="Arial" w:cs="Arial"/>
          <w:noProof/>
          <w:sz w:val="28"/>
          <w:szCs w:val="28"/>
          <w:lang w:val="uz-Cyrl-UZ" w:eastAsia="ru-RU"/>
        </w:rPr>
        <w:t>лиш даврийлиги 7 чоракгача бўлган муддатни ташкил қилса, унинг максимал таъсири 2-4 чораклар оралиғига тўғри келиб йил бошига нисбатан ўзгаришсиз қолди.</w:t>
      </w:r>
      <w:r>
        <w:rPr>
          <w:rFonts w:ascii="Arial" w:hAnsi="Arial" w:cs="Arial"/>
          <w:noProof/>
          <w:sz w:val="28"/>
          <w:szCs w:val="28"/>
          <w:lang w:val="uz-Cyrl-UZ" w:eastAsia="ru-RU"/>
        </w:rPr>
        <w:t xml:space="preserve"> </w:t>
      </w:r>
    </w:p>
    <w:p w:rsidR="007B76F8" w:rsidRDefault="007B76F8" w:rsidP="007B76F8">
      <w:pPr>
        <w:rPr>
          <w:rFonts w:ascii="Arial" w:hAnsi="Arial" w:cs="Arial"/>
          <w:noProof/>
          <w:sz w:val="28"/>
          <w:szCs w:val="28"/>
          <w:lang w:val="uz-Cyrl-UZ" w:eastAsia="ru-RU"/>
        </w:rPr>
      </w:pPr>
    </w:p>
    <w:p w:rsidR="007B76F8" w:rsidRDefault="007B76F8" w:rsidP="007B76F8">
      <w:pPr>
        <w:rPr>
          <w:rFonts w:ascii="Arial" w:hAnsi="Arial" w:cs="Arial"/>
          <w:noProof/>
          <w:sz w:val="28"/>
          <w:szCs w:val="28"/>
          <w:lang w:val="uz-Cyrl-UZ" w:eastAsia="ru-RU"/>
        </w:rPr>
      </w:pPr>
    </w:p>
    <w:p w:rsidR="007B76F8" w:rsidRDefault="007B76F8" w:rsidP="007B76F8">
      <w:pPr>
        <w:rPr>
          <w:rFonts w:ascii="Arial" w:hAnsi="Arial" w:cs="Arial"/>
          <w:noProof/>
          <w:sz w:val="28"/>
          <w:szCs w:val="28"/>
          <w:lang w:val="uz-Cyrl-UZ" w:eastAsia="ru-RU"/>
        </w:rPr>
      </w:pPr>
    </w:p>
    <w:p w:rsidR="007B76F8" w:rsidRDefault="007B76F8" w:rsidP="007B76F8">
      <w:pPr>
        <w:rPr>
          <w:rFonts w:ascii="Arial" w:hAnsi="Arial" w:cs="Arial"/>
          <w:noProof/>
          <w:sz w:val="28"/>
          <w:szCs w:val="28"/>
          <w:lang w:val="uz-Cyrl-UZ" w:eastAsia="ru-RU"/>
        </w:rPr>
      </w:pPr>
    </w:p>
    <w:p w:rsidR="007B76F8" w:rsidRDefault="007B76F8" w:rsidP="007B76F8">
      <w:pPr>
        <w:rPr>
          <w:rFonts w:ascii="Arial" w:hAnsi="Arial" w:cs="Arial"/>
          <w:noProof/>
          <w:sz w:val="28"/>
          <w:szCs w:val="28"/>
          <w:lang w:val="uz-Cyrl-UZ" w:eastAsia="ru-RU"/>
        </w:rPr>
      </w:pPr>
    </w:p>
    <w:p w:rsidR="007B76F8" w:rsidRDefault="007B76F8" w:rsidP="007B76F8">
      <w:pPr>
        <w:rPr>
          <w:rFonts w:ascii="Arial" w:hAnsi="Arial" w:cs="Arial"/>
          <w:noProof/>
          <w:sz w:val="28"/>
          <w:szCs w:val="28"/>
          <w:lang w:val="uz-Cyrl-UZ" w:eastAsia="ru-RU"/>
        </w:rPr>
      </w:pPr>
    </w:p>
    <w:p w:rsidR="007B76F8" w:rsidRDefault="007B76F8" w:rsidP="007B76F8">
      <w:pPr>
        <w:rPr>
          <w:rFonts w:ascii="Arial" w:hAnsi="Arial" w:cs="Arial"/>
          <w:noProof/>
          <w:sz w:val="28"/>
          <w:szCs w:val="28"/>
          <w:lang w:val="uz-Cyrl-UZ" w:eastAsia="ru-RU"/>
        </w:rPr>
      </w:pPr>
    </w:p>
    <w:p w:rsidR="007B76F8" w:rsidRDefault="007B76F8" w:rsidP="007B76F8">
      <w:pPr>
        <w:rPr>
          <w:rFonts w:ascii="Arial" w:hAnsi="Arial" w:cs="Arial"/>
          <w:noProof/>
          <w:sz w:val="28"/>
          <w:szCs w:val="28"/>
          <w:lang w:val="uz-Cyrl-UZ" w:eastAsia="ru-RU"/>
        </w:rPr>
      </w:pPr>
    </w:p>
    <w:p w:rsidR="007B76F8" w:rsidRDefault="007B76F8" w:rsidP="007B76F8">
      <w:pPr>
        <w:rPr>
          <w:rFonts w:ascii="Arial" w:hAnsi="Arial" w:cs="Arial"/>
          <w:noProof/>
          <w:sz w:val="28"/>
          <w:szCs w:val="28"/>
          <w:lang w:val="uz-Cyrl-UZ" w:eastAsia="ru-RU"/>
        </w:rPr>
      </w:pPr>
    </w:p>
    <w:p w:rsidR="007B76F8" w:rsidRDefault="007B76F8" w:rsidP="007B76F8">
      <w:pPr>
        <w:rPr>
          <w:rFonts w:ascii="Arial" w:hAnsi="Arial" w:cs="Arial"/>
          <w:noProof/>
          <w:sz w:val="28"/>
          <w:szCs w:val="28"/>
          <w:lang w:val="uz-Cyrl-UZ" w:eastAsia="ru-RU"/>
        </w:rPr>
      </w:pPr>
    </w:p>
    <w:p w:rsidR="007B76F8" w:rsidRDefault="007B76F8" w:rsidP="007B76F8">
      <w:pPr>
        <w:rPr>
          <w:rFonts w:ascii="Arial" w:hAnsi="Arial" w:cs="Arial"/>
          <w:noProof/>
          <w:sz w:val="28"/>
          <w:szCs w:val="28"/>
          <w:lang w:val="uz-Cyrl-UZ" w:eastAsia="ru-RU"/>
        </w:rPr>
      </w:pPr>
    </w:p>
    <w:p w:rsidR="007B76F8" w:rsidRDefault="007B76F8" w:rsidP="007B76F8">
      <w:pPr>
        <w:rPr>
          <w:rFonts w:ascii="Arial" w:hAnsi="Arial" w:cs="Arial"/>
          <w:noProof/>
          <w:sz w:val="28"/>
          <w:szCs w:val="28"/>
          <w:lang w:val="uz-Cyrl-UZ" w:eastAsia="ru-RU"/>
        </w:rPr>
      </w:pPr>
    </w:p>
    <w:p w:rsidR="007B76F8" w:rsidRDefault="007B76F8" w:rsidP="007B76F8">
      <w:pPr>
        <w:rPr>
          <w:rFonts w:ascii="Arial" w:hAnsi="Arial" w:cs="Arial"/>
          <w:noProof/>
          <w:sz w:val="28"/>
          <w:szCs w:val="28"/>
          <w:lang w:val="uz-Cyrl-UZ" w:eastAsia="ru-RU"/>
        </w:rPr>
      </w:pPr>
    </w:p>
    <w:p w:rsidR="007B76F8" w:rsidRDefault="007B76F8" w:rsidP="007B76F8">
      <w:pPr>
        <w:rPr>
          <w:rFonts w:ascii="Arial" w:hAnsi="Arial" w:cs="Arial"/>
          <w:noProof/>
          <w:sz w:val="28"/>
          <w:szCs w:val="28"/>
          <w:lang w:val="uz-Cyrl-UZ" w:eastAsia="ru-RU"/>
        </w:rPr>
      </w:pPr>
    </w:p>
    <w:p w:rsidR="007B76F8" w:rsidRDefault="007B76F8" w:rsidP="007B76F8">
      <w:pPr>
        <w:rPr>
          <w:rFonts w:ascii="Arial" w:hAnsi="Arial" w:cs="Arial"/>
          <w:noProof/>
          <w:sz w:val="28"/>
          <w:szCs w:val="28"/>
          <w:lang w:val="uz-Cyrl-UZ" w:eastAsia="ru-RU"/>
        </w:rPr>
      </w:pPr>
    </w:p>
    <w:p w:rsidR="007B76F8" w:rsidRDefault="007B76F8" w:rsidP="007B76F8">
      <w:pPr>
        <w:rPr>
          <w:rFonts w:ascii="Arial" w:hAnsi="Arial" w:cs="Arial"/>
          <w:noProof/>
          <w:sz w:val="28"/>
          <w:szCs w:val="28"/>
          <w:lang w:val="uz-Cyrl-UZ" w:eastAsia="ru-RU"/>
        </w:rPr>
      </w:pPr>
    </w:p>
    <w:p w:rsidR="008D2704" w:rsidRDefault="008D2704" w:rsidP="007B76F8">
      <w:pPr>
        <w:rPr>
          <w:rFonts w:ascii="Arial" w:hAnsi="Arial" w:cs="Arial"/>
          <w:noProof/>
          <w:sz w:val="28"/>
          <w:szCs w:val="28"/>
          <w:lang w:val="uz-Cyrl-UZ" w:eastAsia="ru-RU"/>
        </w:rPr>
      </w:pPr>
    </w:p>
    <w:p w:rsidR="008D2704" w:rsidRDefault="008D2704" w:rsidP="007B76F8">
      <w:pPr>
        <w:rPr>
          <w:rFonts w:ascii="Arial" w:hAnsi="Arial" w:cs="Arial"/>
          <w:noProof/>
          <w:sz w:val="28"/>
          <w:szCs w:val="28"/>
          <w:lang w:val="uz-Cyrl-UZ" w:eastAsia="ru-RU"/>
        </w:rPr>
      </w:pPr>
    </w:p>
    <w:p w:rsidR="008D2704" w:rsidRDefault="008D2704" w:rsidP="007B76F8">
      <w:pPr>
        <w:rPr>
          <w:rFonts w:ascii="Arial" w:hAnsi="Arial" w:cs="Arial"/>
          <w:noProof/>
          <w:sz w:val="28"/>
          <w:szCs w:val="28"/>
          <w:lang w:val="uz-Cyrl-UZ" w:eastAsia="ru-RU"/>
        </w:rPr>
      </w:pPr>
    </w:p>
    <w:p w:rsidR="008D2704" w:rsidRDefault="008D2704" w:rsidP="007B76F8">
      <w:pPr>
        <w:rPr>
          <w:rFonts w:ascii="Arial" w:hAnsi="Arial" w:cs="Arial"/>
          <w:noProof/>
          <w:sz w:val="28"/>
          <w:szCs w:val="28"/>
          <w:lang w:val="uz-Cyrl-UZ" w:eastAsia="ru-RU"/>
        </w:rPr>
      </w:pPr>
    </w:p>
    <w:p w:rsidR="008D2704" w:rsidRDefault="008D2704" w:rsidP="007B76F8">
      <w:pPr>
        <w:rPr>
          <w:rFonts w:ascii="Arial" w:hAnsi="Arial" w:cs="Arial"/>
          <w:noProof/>
          <w:sz w:val="28"/>
          <w:szCs w:val="28"/>
          <w:lang w:val="uz-Cyrl-UZ" w:eastAsia="ru-RU"/>
        </w:rPr>
      </w:pPr>
    </w:p>
    <w:p w:rsidR="008D2704" w:rsidRDefault="008D2704" w:rsidP="007B76F8">
      <w:pPr>
        <w:rPr>
          <w:rFonts w:ascii="Arial" w:hAnsi="Arial" w:cs="Arial"/>
          <w:noProof/>
          <w:sz w:val="28"/>
          <w:szCs w:val="28"/>
          <w:lang w:val="uz-Cyrl-UZ" w:eastAsia="ru-RU"/>
        </w:rPr>
      </w:pPr>
    </w:p>
    <w:p w:rsidR="008D2704" w:rsidRDefault="008D2704" w:rsidP="007B76F8">
      <w:pPr>
        <w:rPr>
          <w:rFonts w:ascii="Arial" w:hAnsi="Arial" w:cs="Arial"/>
          <w:noProof/>
          <w:sz w:val="28"/>
          <w:szCs w:val="28"/>
          <w:lang w:val="uz-Cyrl-UZ" w:eastAsia="ru-RU"/>
        </w:rPr>
      </w:pPr>
    </w:p>
    <w:p w:rsidR="008D2704" w:rsidRDefault="008D2704" w:rsidP="007B76F8">
      <w:pPr>
        <w:rPr>
          <w:rFonts w:ascii="Arial" w:hAnsi="Arial" w:cs="Arial"/>
          <w:noProof/>
          <w:sz w:val="28"/>
          <w:szCs w:val="28"/>
          <w:lang w:val="uz-Cyrl-UZ" w:eastAsia="ru-RU"/>
        </w:rPr>
      </w:pPr>
    </w:p>
    <w:p w:rsidR="00DE044B" w:rsidRPr="008D2704" w:rsidRDefault="00DE044B" w:rsidP="00DE044B">
      <w:pPr>
        <w:pStyle w:val="1"/>
        <w:rPr>
          <w:lang w:val="uz-Cyrl-UZ"/>
        </w:rPr>
      </w:pPr>
      <w:bookmarkStart w:id="3" w:name="_Toc7202434"/>
      <w:r w:rsidRPr="008D2704">
        <w:rPr>
          <w:lang w:val="uz-Cyrl-UZ"/>
        </w:rPr>
        <w:lastRenderedPageBreak/>
        <w:t>V. Прогноз</w:t>
      </w:r>
      <w:bookmarkEnd w:id="3"/>
    </w:p>
    <w:p w:rsidR="00DE044B" w:rsidRPr="00C23678" w:rsidRDefault="00DE044B" w:rsidP="00DE044B">
      <w:pPr>
        <w:spacing w:before="120" w:after="0" w:line="276" w:lineRule="auto"/>
        <w:ind w:firstLine="709"/>
        <w:jc w:val="both"/>
        <w:rPr>
          <w:rFonts w:ascii="Arial" w:hAnsi="Arial" w:cs="Arial"/>
          <w:b/>
          <w:i/>
          <w:sz w:val="28"/>
          <w:szCs w:val="28"/>
          <w:lang w:val="uz-Cyrl-UZ"/>
        </w:rPr>
      </w:pPr>
      <w:r w:rsidRPr="00C23678">
        <w:rPr>
          <w:rFonts w:ascii="Arial" w:hAnsi="Arial" w:cs="Arial"/>
          <w:b/>
          <w:i/>
          <w:sz w:val="28"/>
          <w:szCs w:val="28"/>
          <w:lang w:val="uz-Cyrl-UZ"/>
        </w:rPr>
        <w:t>Ликвидлик прогнози</w:t>
      </w:r>
    </w:p>
    <w:p w:rsidR="00DE044B" w:rsidRPr="00C23678" w:rsidRDefault="00DE044B" w:rsidP="00DE044B">
      <w:pPr>
        <w:spacing w:before="120" w:after="0" w:line="276" w:lineRule="auto"/>
        <w:ind w:firstLine="709"/>
        <w:jc w:val="both"/>
        <w:rPr>
          <w:rFonts w:ascii="Arial" w:hAnsi="Arial" w:cs="Arial"/>
          <w:sz w:val="28"/>
          <w:szCs w:val="28"/>
          <w:lang w:val="uz-Cyrl-UZ"/>
        </w:rPr>
      </w:pPr>
      <w:r w:rsidRPr="00C23678">
        <w:rPr>
          <w:rFonts w:ascii="Arial" w:hAnsi="Arial" w:cs="Arial"/>
          <w:sz w:val="28"/>
          <w:szCs w:val="28"/>
          <w:lang w:val="uz-Cyrl-UZ"/>
        </w:rPr>
        <w:t>2019 йилнинг II чорагида банк тизимидаги ликвидлик миқдори Ҳукуматнинг ҳисобварақларидаги маблағларнинг ўзгариши, муомаладаги нақд пуллар ҳажмининг мавсумий ошиши ҳамда тижорат банклари ва Марказий банк ўртасидаги операциялар асосида шаклланиб боради.</w:t>
      </w:r>
    </w:p>
    <w:p w:rsidR="00DE044B" w:rsidRPr="00C23678" w:rsidRDefault="00DE044B" w:rsidP="00DE044B">
      <w:pPr>
        <w:spacing w:before="120" w:after="0" w:line="276" w:lineRule="auto"/>
        <w:ind w:firstLine="709"/>
        <w:jc w:val="both"/>
        <w:rPr>
          <w:rFonts w:ascii="Arial" w:hAnsi="Arial" w:cs="Arial"/>
          <w:sz w:val="28"/>
          <w:szCs w:val="28"/>
          <w:lang w:val="uz-Cyrl-UZ"/>
        </w:rPr>
      </w:pPr>
      <w:r w:rsidRPr="00C23678">
        <w:rPr>
          <w:rFonts w:ascii="Arial" w:hAnsi="Arial" w:cs="Arial"/>
          <w:sz w:val="28"/>
          <w:szCs w:val="28"/>
          <w:lang w:val="uz-Cyrl-UZ"/>
        </w:rPr>
        <w:t xml:space="preserve">Шу билан бирга, жорий йилнинг II чорагида </w:t>
      </w:r>
      <w:r>
        <w:rPr>
          <w:rFonts w:ascii="Arial" w:hAnsi="Arial" w:cs="Arial"/>
          <w:sz w:val="28"/>
          <w:szCs w:val="28"/>
          <w:lang w:val="uz-Cyrl-UZ"/>
        </w:rPr>
        <w:t xml:space="preserve">ички валюта бозорига </w:t>
      </w:r>
      <w:r w:rsidRPr="00C23678">
        <w:rPr>
          <w:rFonts w:ascii="Arial" w:hAnsi="Arial" w:cs="Arial"/>
          <w:sz w:val="28"/>
          <w:szCs w:val="28"/>
          <w:lang w:val="uz-Cyrl-UZ"/>
        </w:rPr>
        <w:t>хорижий валюта</w:t>
      </w:r>
      <w:r>
        <w:rPr>
          <w:rFonts w:ascii="Arial" w:hAnsi="Arial" w:cs="Arial"/>
          <w:sz w:val="28"/>
          <w:szCs w:val="28"/>
          <w:lang w:val="uz-Cyrl-UZ"/>
        </w:rPr>
        <w:t>лар</w:t>
      </w:r>
      <w:r w:rsidRPr="00C23678">
        <w:rPr>
          <w:rFonts w:ascii="Arial" w:hAnsi="Arial" w:cs="Arial"/>
          <w:sz w:val="28"/>
          <w:szCs w:val="28"/>
          <w:lang w:val="uz-Cyrl-UZ"/>
        </w:rPr>
        <w:t xml:space="preserve"> </w:t>
      </w:r>
      <w:r>
        <w:rPr>
          <w:rFonts w:ascii="Arial" w:hAnsi="Arial" w:cs="Arial"/>
          <w:sz w:val="28"/>
          <w:szCs w:val="28"/>
          <w:lang w:val="uz-Cyrl-UZ"/>
        </w:rPr>
        <w:t>таклифи</w:t>
      </w:r>
      <w:r w:rsidRPr="00C23678">
        <w:rPr>
          <w:rFonts w:ascii="Arial" w:hAnsi="Arial" w:cs="Arial"/>
          <w:sz w:val="28"/>
          <w:szCs w:val="28"/>
          <w:lang w:val="uz-Cyrl-UZ"/>
        </w:rPr>
        <w:t>нинг ошиши натижасида Марказий банкнинг ички валюта бозоридаги интервенциялари ҳажмининг камайиши ликвидликни стерилизациялаш имкониятини пасайишига сабаб бўлиши мумкин.</w:t>
      </w:r>
    </w:p>
    <w:p w:rsidR="00DE044B" w:rsidRPr="00C23678" w:rsidRDefault="00DE044B" w:rsidP="00DE044B">
      <w:pPr>
        <w:spacing w:before="120" w:after="120" w:line="269" w:lineRule="auto"/>
        <w:ind w:firstLine="709"/>
        <w:jc w:val="right"/>
        <w:rPr>
          <w:rFonts w:ascii="Arial" w:eastAsia="Times New Roman" w:hAnsi="Arial" w:cs="Arial"/>
          <w:i/>
          <w:color w:val="000000"/>
          <w:sz w:val="24"/>
          <w:szCs w:val="28"/>
          <w:lang w:val="uz-Cyrl-UZ"/>
        </w:rPr>
      </w:pPr>
      <w:r w:rsidRPr="00C23678">
        <w:rPr>
          <w:rFonts w:ascii="Arial" w:eastAsia="Times New Roman" w:hAnsi="Arial" w:cs="Arial"/>
          <w:i/>
          <w:color w:val="000000"/>
          <w:sz w:val="24"/>
          <w:szCs w:val="28"/>
        </w:rPr>
        <w:t>27</w:t>
      </w:r>
      <w:r w:rsidRPr="00C23678">
        <w:rPr>
          <w:rFonts w:ascii="Arial" w:eastAsia="Times New Roman" w:hAnsi="Arial" w:cs="Arial"/>
          <w:i/>
          <w:color w:val="000000"/>
          <w:sz w:val="24"/>
          <w:szCs w:val="28"/>
          <w:lang w:val="uz-Cyrl-UZ"/>
        </w:rPr>
        <w:t>-расм</w:t>
      </w:r>
    </w:p>
    <w:p w:rsidR="00DE044B" w:rsidRPr="00C23678" w:rsidRDefault="00DE044B" w:rsidP="00DE044B">
      <w:pPr>
        <w:spacing w:after="300" w:line="240" w:lineRule="auto"/>
        <w:jc w:val="center"/>
        <w:rPr>
          <w:rFonts w:ascii="Arial" w:hAnsi="Arial" w:cs="Arial"/>
          <w:b/>
          <w:color w:val="000000" w:themeColor="text1"/>
          <w:sz w:val="24"/>
          <w:szCs w:val="28"/>
          <w:lang w:val="uz-Cyrl-UZ"/>
        </w:rPr>
      </w:pPr>
      <w:r w:rsidRPr="00C23678">
        <w:rPr>
          <w:rFonts w:ascii="Arial" w:hAnsi="Arial" w:cs="Arial"/>
          <w:b/>
          <w:color w:val="000000" w:themeColor="text1"/>
          <w:sz w:val="24"/>
          <w:szCs w:val="28"/>
          <w:lang w:val="uz-Cyrl-UZ"/>
        </w:rPr>
        <w:t>Банк тизими ликвидлик прогнози ва банклараро фоиз ставкалар</w:t>
      </w:r>
    </w:p>
    <w:p w:rsidR="000239C3" w:rsidRDefault="000239C3" w:rsidP="000239C3">
      <w:pPr>
        <w:spacing w:before="120" w:after="0" w:line="276" w:lineRule="auto"/>
        <w:jc w:val="both"/>
        <w:rPr>
          <w:rFonts w:ascii="Arial" w:hAnsi="Arial" w:cs="Arial"/>
          <w:sz w:val="28"/>
          <w:szCs w:val="28"/>
          <w:lang w:val="uz-Cyrl-UZ"/>
        </w:rPr>
      </w:pPr>
      <w:r>
        <w:rPr>
          <w:noProof/>
          <w:lang w:eastAsia="ru-RU"/>
        </w:rPr>
        <w:drawing>
          <wp:inline distT="0" distB="0" distL="0" distR="0" wp14:anchorId="630DEB26" wp14:editId="0CB8B0C1">
            <wp:extent cx="5875337" cy="3292897"/>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3049" t="19920" r="19201" b="17001"/>
                    <a:stretch/>
                  </pic:blipFill>
                  <pic:spPr bwMode="auto">
                    <a:xfrm>
                      <a:off x="0" y="0"/>
                      <a:ext cx="5937246" cy="3327594"/>
                    </a:xfrm>
                    <a:prstGeom prst="rect">
                      <a:avLst/>
                    </a:prstGeom>
                    <a:ln>
                      <a:noFill/>
                    </a:ln>
                    <a:extLst>
                      <a:ext uri="{53640926-AAD7-44D8-BBD7-CCE9431645EC}">
                        <a14:shadowObscured xmlns:a14="http://schemas.microsoft.com/office/drawing/2010/main"/>
                      </a:ext>
                    </a:extLst>
                  </pic:spPr>
                </pic:pic>
              </a:graphicData>
            </a:graphic>
          </wp:inline>
        </w:drawing>
      </w:r>
    </w:p>
    <w:p w:rsidR="00DE044B" w:rsidRPr="008D2704" w:rsidRDefault="00DE044B" w:rsidP="00DE044B">
      <w:pPr>
        <w:spacing w:before="120" w:after="0" w:line="276" w:lineRule="auto"/>
        <w:ind w:firstLine="709"/>
        <w:jc w:val="both"/>
        <w:rPr>
          <w:rFonts w:ascii="Arial" w:hAnsi="Arial" w:cs="Arial"/>
          <w:sz w:val="28"/>
          <w:szCs w:val="28"/>
          <w:lang w:val="uz-Cyrl-UZ"/>
        </w:rPr>
      </w:pPr>
      <w:r w:rsidRPr="00C23678">
        <w:rPr>
          <w:rFonts w:ascii="Arial" w:hAnsi="Arial" w:cs="Arial"/>
          <w:sz w:val="28"/>
          <w:szCs w:val="28"/>
          <w:lang w:val="uz-Cyrl-UZ"/>
        </w:rPr>
        <w:t xml:space="preserve">Юқорида қайд этилган ликвидликка таъсир кўрсатиши кутилаётган автоном омиллар ҳисобига (мажбурий резервлар ҳажмининг  ўзгаришисиз) 2019 йилнинг II чорагида банк тизимидаги ликвидликнинг ўртача ойлик миқдори </w:t>
      </w:r>
      <w:r w:rsidRPr="00C23678">
        <w:rPr>
          <w:rFonts w:ascii="Arial" w:hAnsi="Arial" w:cs="Arial"/>
          <w:b/>
          <w:sz w:val="28"/>
          <w:szCs w:val="28"/>
          <w:lang w:val="uz-Cyrl-UZ"/>
        </w:rPr>
        <w:t xml:space="preserve">5,6-6,0 трлн. </w:t>
      </w:r>
      <w:r w:rsidRPr="00C23678">
        <w:rPr>
          <w:rFonts w:ascii="Arial" w:hAnsi="Arial" w:cs="Arial"/>
          <w:sz w:val="28"/>
          <w:szCs w:val="28"/>
          <w:lang w:val="uz-Cyrl-UZ"/>
        </w:rPr>
        <w:t>сўм бўлиши прогноз қилинмоқда.</w:t>
      </w:r>
    </w:p>
    <w:p w:rsidR="00DE044B" w:rsidRPr="00C23678" w:rsidRDefault="00DE044B" w:rsidP="00DE044B">
      <w:pPr>
        <w:spacing w:before="120" w:after="0" w:line="276" w:lineRule="auto"/>
        <w:ind w:firstLine="709"/>
        <w:jc w:val="both"/>
        <w:rPr>
          <w:rFonts w:ascii="Arial" w:hAnsi="Arial" w:cs="Arial"/>
          <w:sz w:val="28"/>
          <w:szCs w:val="28"/>
          <w:lang w:val="uz-Cyrl-UZ"/>
        </w:rPr>
      </w:pPr>
      <w:r w:rsidRPr="00C23678">
        <w:rPr>
          <w:rFonts w:ascii="Arial" w:hAnsi="Arial" w:cs="Arial"/>
          <w:sz w:val="28"/>
          <w:szCs w:val="28"/>
          <w:lang w:val="uz-Cyrl-UZ"/>
        </w:rPr>
        <w:t xml:space="preserve">Эмпирик таҳлил натижалари банк тизими ликвидлик даражаси ҳамда банклараро фоиз ставкалари орасида салбий боғлиқлик мавжудлигини кўрсатмоқда. Хусусан, ликвидлик даражасинининг </w:t>
      </w:r>
      <w:r w:rsidRPr="00C23678">
        <w:rPr>
          <w:rFonts w:ascii="Arial" w:hAnsi="Arial" w:cs="Arial"/>
          <w:sz w:val="28"/>
          <w:szCs w:val="28"/>
          <w:lang w:val="uz-Cyrl-UZ"/>
        </w:rPr>
        <w:br/>
      </w:r>
      <w:r w:rsidRPr="00C23678">
        <w:rPr>
          <w:rFonts w:ascii="Arial" w:hAnsi="Arial" w:cs="Arial"/>
          <w:sz w:val="28"/>
          <w:szCs w:val="28"/>
          <w:lang w:val="uz-Cyrl-UZ"/>
        </w:rPr>
        <w:lastRenderedPageBreak/>
        <w:t>1 трлн. сўмга</w:t>
      </w:r>
      <w:bookmarkStart w:id="4" w:name="_GoBack"/>
      <w:bookmarkEnd w:id="4"/>
      <w:r w:rsidRPr="00C23678">
        <w:rPr>
          <w:rFonts w:ascii="Arial" w:hAnsi="Arial" w:cs="Arial"/>
          <w:sz w:val="28"/>
          <w:szCs w:val="28"/>
          <w:lang w:val="uz-Cyrl-UZ"/>
        </w:rPr>
        <w:t xml:space="preserve"> ошиши банклараро фоиз ставкаларнинг 0,7 фоиз бандга пасайишига олиб келади.</w:t>
      </w:r>
    </w:p>
    <w:p w:rsidR="00DE044B" w:rsidRPr="00C23678" w:rsidRDefault="00DE044B" w:rsidP="00DE044B">
      <w:pPr>
        <w:spacing w:before="120" w:after="120" w:line="269" w:lineRule="auto"/>
        <w:ind w:firstLine="709"/>
        <w:jc w:val="right"/>
        <w:rPr>
          <w:rFonts w:ascii="Arial" w:eastAsia="Times New Roman" w:hAnsi="Arial" w:cs="Arial"/>
          <w:i/>
          <w:color w:val="000000"/>
          <w:sz w:val="24"/>
          <w:szCs w:val="28"/>
          <w:lang w:val="uz-Cyrl-UZ"/>
        </w:rPr>
      </w:pPr>
      <w:r w:rsidRPr="00C23678">
        <w:rPr>
          <w:rFonts w:ascii="Arial" w:eastAsia="Times New Roman" w:hAnsi="Arial" w:cs="Arial"/>
          <w:i/>
          <w:color w:val="000000"/>
          <w:sz w:val="24"/>
          <w:szCs w:val="28"/>
        </w:rPr>
        <w:t>38</w:t>
      </w:r>
      <w:r w:rsidRPr="00C23678">
        <w:rPr>
          <w:rFonts w:ascii="Arial" w:eastAsia="Times New Roman" w:hAnsi="Arial" w:cs="Arial"/>
          <w:i/>
          <w:color w:val="000000"/>
          <w:sz w:val="24"/>
          <w:szCs w:val="28"/>
          <w:lang w:val="uz-Cyrl-UZ"/>
        </w:rPr>
        <w:t>-расм</w:t>
      </w:r>
    </w:p>
    <w:p w:rsidR="00DE044B" w:rsidRDefault="00DE044B" w:rsidP="00DE044B">
      <w:pPr>
        <w:spacing w:before="120" w:after="120" w:line="276" w:lineRule="auto"/>
        <w:jc w:val="center"/>
        <w:rPr>
          <w:rFonts w:ascii="Arial" w:hAnsi="Arial" w:cs="Arial"/>
          <w:b/>
          <w:sz w:val="24"/>
          <w:szCs w:val="28"/>
          <w:lang w:val="uz-Cyrl-UZ"/>
        </w:rPr>
      </w:pPr>
      <w:r w:rsidRPr="00C23678">
        <w:rPr>
          <w:rFonts w:ascii="Arial" w:hAnsi="Arial" w:cs="Arial"/>
          <w:b/>
          <w:sz w:val="24"/>
          <w:szCs w:val="28"/>
          <w:lang w:val="uz-Cyrl-UZ"/>
        </w:rPr>
        <w:t>Банк тизими ликвидлигини шакллантирувчи омиллар прогнози</w:t>
      </w:r>
    </w:p>
    <w:p w:rsidR="007B5327" w:rsidRPr="00670980" w:rsidRDefault="007B5327" w:rsidP="00DE044B">
      <w:pPr>
        <w:spacing w:before="120" w:after="120" w:line="276" w:lineRule="auto"/>
        <w:jc w:val="center"/>
        <w:rPr>
          <w:rFonts w:ascii="Arial" w:hAnsi="Arial" w:cs="Arial"/>
          <w:b/>
          <w:sz w:val="24"/>
          <w:szCs w:val="28"/>
          <w:lang w:val="uz-Cyrl-UZ"/>
        </w:rPr>
      </w:pPr>
      <w:r>
        <w:rPr>
          <w:noProof/>
          <w:lang w:eastAsia="ru-RU"/>
        </w:rPr>
        <w:drawing>
          <wp:inline distT="0" distB="0" distL="0" distR="0" wp14:anchorId="6041AB35" wp14:editId="7720F4FA">
            <wp:extent cx="5941312" cy="3203205"/>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606" t="25472" r="34566" b="14309"/>
                    <a:stretch/>
                  </pic:blipFill>
                  <pic:spPr bwMode="auto">
                    <a:xfrm>
                      <a:off x="0" y="0"/>
                      <a:ext cx="5987769" cy="3228252"/>
                    </a:xfrm>
                    <a:prstGeom prst="rect">
                      <a:avLst/>
                    </a:prstGeom>
                    <a:ln>
                      <a:noFill/>
                    </a:ln>
                    <a:extLst>
                      <a:ext uri="{53640926-AAD7-44D8-BBD7-CCE9431645EC}">
                        <a14:shadowObscured xmlns:a14="http://schemas.microsoft.com/office/drawing/2010/main"/>
                      </a:ext>
                    </a:extLst>
                  </pic:spPr>
                </pic:pic>
              </a:graphicData>
            </a:graphic>
          </wp:inline>
        </w:drawing>
      </w:r>
    </w:p>
    <w:p w:rsidR="00DE044B" w:rsidRPr="00BC0235" w:rsidRDefault="00DE044B" w:rsidP="00DE044B">
      <w:pPr>
        <w:spacing w:before="120" w:after="0" w:line="276" w:lineRule="auto"/>
        <w:ind w:firstLine="709"/>
        <w:jc w:val="both"/>
        <w:rPr>
          <w:rFonts w:ascii="Arial" w:hAnsi="Arial" w:cs="Arial"/>
          <w:sz w:val="28"/>
          <w:szCs w:val="28"/>
          <w:lang w:val="uz-Cyrl-UZ"/>
        </w:rPr>
      </w:pPr>
      <w:r w:rsidRPr="00BC0235">
        <w:rPr>
          <w:rFonts w:ascii="Arial" w:hAnsi="Arial" w:cs="Arial"/>
          <w:sz w:val="28"/>
          <w:szCs w:val="28"/>
          <w:lang w:val="uz-Cyrl-UZ"/>
        </w:rPr>
        <w:t>Таъкидлаш жоизки, автоном омиллар ҳисобига ликвидлик шаклланишининг прогноз кўрсаткичи оптимал ликвидлик даражасидан 50 фоиз юқори эканлигини кўрсатмоқда.</w:t>
      </w:r>
    </w:p>
    <w:p w:rsidR="00DE044B" w:rsidRPr="00BC0235" w:rsidRDefault="00DE044B" w:rsidP="00DE044B">
      <w:pPr>
        <w:spacing w:before="120" w:after="0" w:line="276" w:lineRule="auto"/>
        <w:ind w:firstLine="709"/>
        <w:jc w:val="both"/>
        <w:rPr>
          <w:rFonts w:ascii="Arial" w:hAnsi="Arial" w:cs="Arial"/>
          <w:sz w:val="28"/>
          <w:szCs w:val="28"/>
          <w:lang w:val="uz-Cyrl-UZ"/>
        </w:rPr>
      </w:pPr>
      <w:r w:rsidRPr="00BC0235">
        <w:rPr>
          <w:rFonts w:ascii="Arial" w:hAnsi="Arial" w:cs="Arial"/>
          <w:sz w:val="28"/>
          <w:szCs w:val="28"/>
          <w:lang w:val="uz-Cyrl-UZ"/>
        </w:rPr>
        <w:t>Бу эса ўз навбатида, Марказий банкнинг ўрта даражада қатъий пул-кредит сиёсат йўналишларини давом эттириш ва ортиқча ликвидликни стерилизация қилиш орқали монетар омилларнинг таъсирини пасайтириб бориш зарурлигини кўрсатмоқда.</w:t>
      </w:r>
    </w:p>
    <w:p w:rsidR="00DE044B" w:rsidRPr="00BC0235" w:rsidRDefault="00DE044B" w:rsidP="00DE044B">
      <w:pPr>
        <w:spacing w:before="120" w:after="0" w:line="276" w:lineRule="auto"/>
        <w:ind w:firstLine="709"/>
        <w:jc w:val="both"/>
        <w:rPr>
          <w:rFonts w:ascii="Arial" w:hAnsi="Arial" w:cs="Arial"/>
          <w:sz w:val="28"/>
          <w:szCs w:val="28"/>
          <w:lang w:val="uz-Cyrl-UZ"/>
        </w:rPr>
      </w:pPr>
      <w:r w:rsidRPr="00BC0235">
        <w:rPr>
          <w:rFonts w:ascii="Arial" w:hAnsi="Arial" w:cs="Arial"/>
          <w:sz w:val="28"/>
          <w:szCs w:val="28"/>
          <w:lang w:val="uz-Cyrl-UZ"/>
        </w:rPr>
        <w:t>Шунингдек, Марказий банк асосий эътиборини депозит аукционлари ва ўзининг облигацияларини муомалага чиқариш орқали очиқ бозордаги операцияларни фаоллаштиришга қаратади.</w:t>
      </w:r>
    </w:p>
    <w:p w:rsidR="00DE044B" w:rsidRPr="00BC0235" w:rsidRDefault="00DE044B" w:rsidP="00DE044B">
      <w:pPr>
        <w:spacing w:before="120" w:after="0" w:line="276" w:lineRule="auto"/>
        <w:ind w:firstLine="709"/>
        <w:jc w:val="both"/>
        <w:rPr>
          <w:rFonts w:ascii="Arial" w:hAnsi="Arial" w:cs="Arial"/>
          <w:sz w:val="28"/>
          <w:szCs w:val="28"/>
          <w:lang w:val="uz-Cyrl-UZ"/>
        </w:rPr>
      </w:pPr>
      <w:r w:rsidRPr="00BC0235">
        <w:rPr>
          <w:rFonts w:ascii="Arial" w:hAnsi="Arial" w:cs="Arial"/>
          <w:sz w:val="28"/>
          <w:szCs w:val="28"/>
          <w:lang w:val="uz-Cyrl-UZ"/>
        </w:rPr>
        <w:t>Шу билан бирга, Марказий банк томонидан мажбурий резервлаш тартибини такомиллаштириш мақсадида унинг нормативлари қайта кўриб чиқилишининг кутилаётганлиги банк тизими ликвидлигини самарали тартибга солишга хизмат қилиши мумкин.</w:t>
      </w:r>
    </w:p>
    <w:p w:rsidR="00DE044B" w:rsidRPr="00AA42AA" w:rsidRDefault="00DE044B" w:rsidP="00DE044B">
      <w:pPr>
        <w:tabs>
          <w:tab w:val="left" w:pos="2149"/>
        </w:tabs>
        <w:spacing w:before="120" w:after="0" w:line="276" w:lineRule="auto"/>
        <w:ind w:firstLine="709"/>
        <w:jc w:val="both"/>
        <w:rPr>
          <w:rFonts w:ascii="Arial" w:hAnsi="Arial" w:cs="Arial"/>
          <w:sz w:val="28"/>
          <w:szCs w:val="28"/>
          <w:lang w:val="uz-Cyrl-UZ"/>
        </w:rPr>
      </w:pPr>
      <w:r w:rsidRPr="00BC0235">
        <w:rPr>
          <w:rFonts w:ascii="Arial" w:hAnsi="Arial" w:cs="Arial"/>
          <w:sz w:val="28"/>
          <w:szCs w:val="28"/>
          <w:lang w:val="uz-Cyrl-UZ"/>
        </w:rPr>
        <w:t xml:space="preserve">Марказий банк томонидан режалаштирилган очиқ бозордаги операцияларни самарали кўлланилиши ва мажбурий резервлаш инструментига ўзгартиришларни амалга оширилиши 2019 йил </w:t>
      </w:r>
      <w:r w:rsidR="008D2704">
        <w:rPr>
          <w:rFonts w:ascii="Arial" w:hAnsi="Arial" w:cs="Arial"/>
          <w:sz w:val="28"/>
          <w:szCs w:val="28"/>
          <w:lang w:val="uz-Cyrl-UZ"/>
        </w:rPr>
        <w:br/>
      </w:r>
      <w:r w:rsidRPr="00E50DA9">
        <w:rPr>
          <w:rFonts w:ascii="Arial" w:hAnsi="Arial" w:cs="Arial"/>
          <w:sz w:val="28"/>
          <w:szCs w:val="28"/>
          <w:lang w:val="uz-Cyrl-UZ"/>
        </w:rPr>
        <w:t>II</w:t>
      </w:r>
      <w:r w:rsidRPr="00BC0235">
        <w:rPr>
          <w:rFonts w:ascii="Arial" w:hAnsi="Arial" w:cs="Arial"/>
          <w:sz w:val="28"/>
          <w:szCs w:val="28"/>
          <w:lang w:val="uz-Cyrl-UZ"/>
        </w:rPr>
        <w:t xml:space="preserve"> чорагида ўртача ликвидлик қолдиғини 4,1 трлн. сўм даражасида ушлаб туришга хизмат қилиши мумкин.</w:t>
      </w:r>
    </w:p>
    <w:p w:rsidR="00DE044B" w:rsidRPr="00E50DA9" w:rsidRDefault="00DE044B" w:rsidP="00DE044B">
      <w:pPr>
        <w:spacing w:before="240" w:after="120" w:line="276" w:lineRule="auto"/>
        <w:ind w:firstLine="709"/>
        <w:jc w:val="both"/>
        <w:rPr>
          <w:rFonts w:ascii="Arial" w:hAnsi="Arial" w:cs="Arial"/>
          <w:b/>
          <w:i/>
          <w:sz w:val="28"/>
          <w:szCs w:val="28"/>
          <w:lang w:val="uz-Cyrl-UZ"/>
        </w:rPr>
      </w:pPr>
      <w:r w:rsidRPr="00E50DA9">
        <w:rPr>
          <w:rFonts w:ascii="Arial" w:hAnsi="Arial" w:cs="Arial"/>
          <w:b/>
          <w:i/>
          <w:sz w:val="28"/>
          <w:szCs w:val="28"/>
          <w:lang w:val="uz-Cyrl-UZ"/>
        </w:rPr>
        <w:lastRenderedPageBreak/>
        <w:t>Инфляцион</w:t>
      </w:r>
      <w:r w:rsidRPr="0022179A">
        <w:rPr>
          <w:rFonts w:ascii="Arial" w:hAnsi="Arial" w:cs="Arial"/>
          <w:b/>
          <w:i/>
          <w:sz w:val="28"/>
          <w:szCs w:val="28"/>
          <w:lang w:val="uz-Cyrl-UZ"/>
        </w:rPr>
        <w:t xml:space="preserve"> хатарлар ва</w:t>
      </w:r>
      <w:r w:rsidRPr="00E50DA9">
        <w:rPr>
          <w:rFonts w:ascii="Arial" w:hAnsi="Arial" w:cs="Arial"/>
          <w:b/>
          <w:i/>
          <w:sz w:val="28"/>
          <w:szCs w:val="28"/>
          <w:lang w:val="uz-Cyrl-UZ"/>
        </w:rPr>
        <w:t xml:space="preserve"> прогноз</w:t>
      </w:r>
    </w:p>
    <w:p w:rsidR="00DE044B" w:rsidRPr="0022179A" w:rsidRDefault="00DE044B" w:rsidP="00DE044B">
      <w:pPr>
        <w:spacing w:before="120" w:after="120" w:line="276" w:lineRule="auto"/>
        <w:ind w:firstLine="709"/>
        <w:jc w:val="both"/>
        <w:rPr>
          <w:rFonts w:ascii="Arial" w:hAnsi="Arial" w:cs="Arial"/>
          <w:sz w:val="28"/>
          <w:szCs w:val="28"/>
          <w:lang w:val="uz-Cyrl-UZ"/>
        </w:rPr>
      </w:pPr>
      <w:r w:rsidRPr="0022179A">
        <w:rPr>
          <w:rFonts w:ascii="Arial" w:hAnsi="Arial" w:cs="Arial"/>
          <w:sz w:val="28"/>
          <w:szCs w:val="28"/>
          <w:lang w:val="uz-Cyrl-UZ"/>
        </w:rPr>
        <w:t>Таҳлил натижаларига кўра, яқин истиқболда иқтисодиётда инфляцион босимни юзага келиши</w:t>
      </w:r>
      <w:r>
        <w:rPr>
          <w:rFonts w:ascii="Arial" w:hAnsi="Arial" w:cs="Arial"/>
          <w:sz w:val="28"/>
          <w:szCs w:val="28"/>
          <w:lang w:val="uz-Cyrl-UZ"/>
        </w:rPr>
        <w:t xml:space="preserve"> қу</w:t>
      </w:r>
      <w:r w:rsidRPr="0022179A">
        <w:rPr>
          <w:rFonts w:ascii="Arial" w:hAnsi="Arial" w:cs="Arial"/>
          <w:sz w:val="28"/>
          <w:szCs w:val="28"/>
          <w:lang w:val="uz-Cyrl-UZ"/>
        </w:rPr>
        <w:t>йидаги омиллар</w:t>
      </w:r>
      <w:r>
        <w:rPr>
          <w:rFonts w:ascii="Arial" w:hAnsi="Arial" w:cs="Arial"/>
          <w:sz w:val="28"/>
          <w:szCs w:val="28"/>
          <w:lang w:val="uz-Cyrl-UZ"/>
        </w:rPr>
        <w:t xml:space="preserve"> билан боғлиқ </w:t>
      </w:r>
      <w:r w:rsidRPr="0022179A">
        <w:rPr>
          <w:rFonts w:ascii="Arial" w:hAnsi="Arial" w:cs="Arial"/>
          <w:sz w:val="28"/>
          <w:szCs w:val="28"/>
          <w:lang w:val="uz-Cyrl-UZ"/>
        </w:rPr>
        <w:t>бўлади:</w:t>
      </w:r>
    </w:p>
    <w:p w:rsidR="00DE044B" w:rsidRPr="0022179A" w:rsidRDefault="00DE044B" w:rsidP="00DE044B">
      <w:pPr>
        <w:spacing w:before="120" w:after="120" w:line="276" w:lineRule="auto"/>
        <w:ind w:firstLine="709"/>
        <w:jc w:val="both"/>
        <w:rPr>
          <w:rFonts w:ascii="Arial" w:hAnsi="Arial" w:cs="Arial"/>
          <w:sz w:val="28"/>
          <w:szCs w:val="28"/>
          <w:lang w:val="uz-Cyrl-UZ"/>
        </w:rPr>
      </w:pPr>
      <w:r w:rsidRPr="0022179A">
        <w:rPr>
          <w:rFonts w:ascii="Arial" w:hAnsi="Arial" w:cs="Arial"/>
          <w:sz w:val="28"/>
          <w:szCs w:val="28"/>
          <w:lang w:val="uz-Cyrl-UZ"/>
        </w:rPr>
        <w:t xml:space="preserve">- энергия ресурслари нархининг ўтган йил ноябридаги ошишининг иккиламчи таъсири ҳамда жорий йил июнь ойидаги нархлар оширилишининг </w:t>
      </w:r>
      <w:r>
        <w:rPr>
          <w:rFonts w:ascii="Arial" w:hAnsi="Arial" w:cs="Arial"/>
          <w:sz w:val="28"/>
          <w:szCs w:val="28"/>
          <w:lang w:val="uz-Cyrl-UZ"/>
        </w:rPr>
        <w:t xml:space="preserve">навбатдаги босқичининг </w:t>
      </w:r>
      <w:r w:rsidRPr="0022179A">
        <w:rPr>
          <w:rFonts w:ascii="Arial" w:hAnsi="Arial" w:cs="Arial"/>
          <w:sz w:val="28"/>
          <w:szCs w:val="28"/>
          <w:lang w:val="uz-Cyrl-UZ"/>
        </w:rPr>
        <w:t>кутилиши;</w:t>
      </w:r>
    </w:p>
    <w:p w:rsidR="00DE044B" w:rsidRPr="0022179A" w:rsidRDefault="00DE044B" w:rsidP="00DE044B">
      <w:pPr>
        <w:spacing w:after="0" w:line="276" w:lineRule="auto"/>
        <w:ind w:firstLine="709"/>
        <w:jc w:val="both"/>
        <w:rPr>
          <w:rFonts w:ascii="Arial" w:hAnsi="Arial" w:cs="Arial"/>
          <w:sz w:val="28"/>
          <w:szCs w:val="28"/>
          <w:lang w:val="uz-Cyrl-UZ"/>
        </w:rPr>
      </w:pPr>
      <w:r>
        <w:rPr>
          <w:rFonts w:ascii="Arial" w:hAnsi="Arial" w:cs="Arial"/>
          <w:sz w:val="28"/>
          <w:szCs w:val="28"/>
          <w:lang w:val="uz-Cyrl-UZ"/>
        </w:rPr>
        <w:t>- ўрта даражадаги юмшоқ фискал сиёсатнинг давом эттирилиши;</w:t>
      </w:r>
    </w:p>
    <w:p w:rsidR="00DE044B" w:rsidRPr="00A26BF6" w:rsidRDefault="00DE044B" w:rsidP="00DE044B">
      <w:pPr>
        <w:spacing w:before="120" w:after="120" w:line="276" w:lineRule="auto"/>
        <w:ind w:firstLine="709"/>
        <w:jc w:val="both"/>
        <w:rPr>
          <w:rFonts w:ascii="Arial" w:hAnsi="Arial" w:cs="Arial"/>
          <w:sz w:val="28"/>
          <w:szCs w:val="28"/>
          <w:lang w:val="uz-Cyrl-UZ"/>
        </w:rPr>
      </w:pPr>
      <w:r w:rsidRPr="00A26BF6">
        <w:rPr>
          <w:rFonts w:ascii="Arial" w:hAnsi="Arial" w:cs="Arial"/>
          <w:sz w:val="28"/>
          <w:szCs w:val="28"/>
          <w:lang w:val="uz-Cyrl-UZ"/>
        </w:rPr>
        <w:t>- солиқ сиёсатидаги ўзгаришлар ва айрим истеъмол товарлари импорт божи ставкалари оширилиши таъсирининг сақланиб қолиниши;</w:t>
      </w:r>
    </w:p>
    <w:p w:rsidR="00DE044B" w:rsidRPr="00A26BF6" w:rsidRDefault="00DE044B" w:rsidP="00DE044B">
      <w:pPr>
        <w:spacing w:before="120" w:after="120" w:line="276" w:lineRule="auto"/>
        <w:ind w:firstLine="709"/>
        <w:jc w:val="both"/>
        <w:rPr>
          <w:rFonts w:ascii="Arial" w:hAnsi="Arial" w:cs="Arial"/>
          <w:sz w:val="28"/>
          <w:szCs w:val="28"/>
          <w:lang w:val="uz-Cyrl-UZ"/>
        </w:rPr>
      </w:pPr>
      <w:r w:rsidRPr="00A26BF6">
        <w:rPr>
          <w:rFonts w:ascii="Arial" w:hAnsi="Arial" w:cs="Arial"/>
          <w:sz w:val="28"/>
          <w:szCs w:val="28"/>
          <w:lang w:val="uz-Cyrl-UZ"/>
        </w:rPr>
        <w:t>- хизматлар, жумладан коммунал хизматлар нархларининг индексацияланиши;</w:t>
      </w:r>
    </w:p>
    <w:p w:rsidR="00DE044B" w:rsidRPr="00A26BF6" w:rsidRDefault="00DE044B" w:rsidP="00DE044B">
      <w:pPr>
        <w:spacing w:before="120" w:after="120" w:line="276" w:lineRule="auto"/>
        <w:ind w:firstLine="709"/>
        <w:jc w:val="both"/>
        <w:rPr>
          <w:rFonts w:ascii="Arial" w:hAnsi="Arial" w:cs="Arial"/>
          <w:sz w:val="28"/>
          <w:szCs w:val="28"/>
          <w:lang w:val="uz-Cyrl-UZ"/>
        </w:rPr>
      </w:pPr>
      <w:r w:rsidRPr="00A26BF6">
        <w:rPr>
          <w:rFonts w:ascii="Arial" w:hAnsi="Arial" w:cs="Arial"/>
          <w:sz w:val="28"/>
          <w:szCs w:val="28"/>
          <w:lang w:val="uz-Cyrl-UZ"/>
        </w:rPr>
        <w:t xml:space="preserve">- инвестицион талабни, хусусан қурилиш товарларига бўлган талабнинг ошиши; </w:t>
      </w:r>
    </w:p>
    <w:p w:rsidR="00DE044B" w:rsidRPr="00A26BF6" w:rsidRDefault="00DE044B" w:rsidP="00DE044B">
      <w:pPr>
        <w:spacing w:before="120" w:after="120" w:line="276" w:lineRule="auto"/>
        <w:ind w:firstLine="709"/>
        <w:jc w:val="both"/>
        <w:rPr>
          <w:rFonts w:ascii="Arial" w:hAnsi="Arial" w:cs="Arial"/>
          <w:sz w:val="28"/>
          <w:szCs w:val="28"/>
          <w:lang w:val="uz-Cyrl-UZ"/>
        </w:rPr>
      </w:pPr>
      <w:r w:rsidRPr="00A26BF6">
        <w:rPr>
          <w:rFonts w:ascii="Arial" w:hAnsi="Arial" w:cs="Arial"/>
          <w:sz w:val="28"/>
          <w:szCs w:val="28"/>
          <w:lang w:val="uz-Cyrl-UZ"/>
        </w:rPr>
        <w:t>- қулай ташқи шарт-шароитларининг сақланиб қолиши ҳисобига республикага келадиган пул ўтказмалари ҳажмининг ошиши натижасида истеъмол талабининг ортиши;</w:t>
      </w:r>
    </w:p>
    <w:p w:rsidR="00DE044B" w:rsidRPr="00A26BF6" w:rsidRDefault="00DE044B" w:rsidP="00DE044B">
      <w:pPr>
        <w:spacing w:before="120" w:after="120" w:line="276" w:lineRule="auto"/>
        <w:ind w:firstLine="709"/>
        <w:jc w:val="both"/>
        <w:rPr>
          <w:rFonts w:ascii="Arial" w:hAnsi="Arial" w:cs="Arial"/>
          <w:sz w:val="28"/>
          <w:szCs w:val="28"/>
          <w:lang w:val="uz-Cyrl-UZ"/>
        </w:rPr>
      </w:pPr>
      <w:r w:rsidRPr="00A26BF6">
        <w:rPr>
          <w:rFonts w:ascii="Arial" w:hAnsi="Arial" w:cs="Arial"/>
          <w:sz w:val="28"/>
          <w:szCs w:val="28"/>
          <w:lang w:val="uz-Cyrl-UZ"/>
        </w:rPr>
        <w:t>- тадбиркорлик фаолияти учун зарурий шарт шароитларни ўзгариши (масалан, айрим турдаги ишлаб чиқарувчилар учун энергоресурслари таъминоти бўйича чекловлар киритилиши);</w:t>
      </w:r>
    </w:p>
    <w:p w:rsidR="00DE044B" w:rsidRPr="00F96E37" w:rsidRDefault="00DE044B" w:rsidP="00DE044B">
      <w:pPr>
        <w:spacing w:before="120" w:after="120" w:line="276" w:lineRule="auto"/>
        <w:ind w:firstLine="709"/>
        <w:jc w:val="both"/>
        <w:rPr>
          <w:rFonts w:ascii="Arial" w:hAnsi="Arial" w:cs="Arial"/>
          <w:sz w:val="28"/>
          <w:szCs w:val="28"/>
          <w:lang w:val="uz-Cyrl-UZ"/>
        </w:rPr>
      </w:pPr>
      <w:r w:rsidRPr="00A26BF6">
        <w:rPr>
          <w:rFonts w:ascii="Arial" w:hAnsi="Arial" w:cs="Arial"/>
          <w:sz w:val="28"/>
          <w:szCs w:val="28"/>
          <w:lang w:val="uz-Cyrl-UZ"/>
        </w:rPr>
        <w:t xml:space="preserve">- импорт инфляцияси ва бошқалар.  </w:t>
      </w:r>
    </w:p>
    <w:p w:rsidR="00DE044B" w:rsidRPr="00E50DA9" w:rsidRDefault="00DE044B" w:rsidP="00DE044B">
      <w:pPr>
        <w:spacing w:before="120" w:line="276" w:lineRule="auto"/>
        <w:ind w:firstLine="709"/>
        <w:jc w:val="both"/>
        <w:rPr>
          <w:rFonts w:ascii="Arial" w:hAnsi="Arial" w:cs="Arial"/>
          <w:sz w:val="28"/>
          <w:szCs w:val="28"/>
          <w:lang w:val="uz-Cyrl-UZ"/>
        </w:rPr>
      </w:pPr>
      <w:r w:rsidRPr="00A26BF6">
        <w:rPr>
          <w:rFonts w:ascii="Arial" w:hAnsi="Arial" w:cs="Arial"/>
          <w:sz w:val="28"/>
          <w:szCs w:val="28"/>
          <w:lang w:val="uz-Cyrl-UZ"/>
        </w:rPr>
        <w:t>Инфляция</w:t>
      </w:r>
      <w:r>
        <w:rPr>
          <w:rFonts w:ascii="Arial" w:hAnsi="Arial" w:cs="Arial"/>
          <w:sz w:val="28"/>
          <w:szCs w:val="28"/>
          <w:lang w:val="uz-Cyrl-UZ"/>
        </w:rPr>
        <w:t>ни</w:t>
      </w:r>
      <w:r w:rsidRPr="00A26BF6">
        <w:rPr>
          <w:rFonts w:ascii="Arial" w:hAnsi="Arial" w:cs="Arial"/>
          <w:sz w:val="28"/>
          <w:szCs w:val="28"/>
          <w:lang w:val="uz-Cyrl-UZ"/>
        </w:rPr>
        <w:t xml:space="preserve"> келтириб чиқарувчи омилларнинг таъсирини камайтириш мақсадида, биринчи навбатда, ички бозордаги рақобат муҳитини янада яхшилаш, энергия ресурслари билан узлуксиз таъминлаш, ишлаб чиқариш инфраструктурасини кенгайтириш ва модернизациялаш зарур ҳисобланади. Шунингдек, бутун республика бўйлаб логистика тизимини ривожлантириш ҳамда </w:t>
      </w:r>
      <w:r w:rsidRPr="00E50DA9">
        <w:rPr>
          <w:rFonts w:ascii="Arial" w:hAnsi="Arial" w:cs="Arial"/>
          <w:sz w:val="28"/>
          <w:szCs w:val="28"/>
          <w:lang w:val="uz-Cyrl-UZ"/>
        </w:rPr>
        <w:t>ташқи савдо талабларини янада соддалаштириш ва унинг шаффофлигини ошириш лозим.</w:t>
      </w:r>
    </w:p>
    <w:p w:rsidR="00DE044B" w:rsidRPr="00E50DA9" w:rsidRDefault="00DE044B" w:rsidP="00DE044B">
      <w:pPr>
        <w:spacing w:line="276" w:lineRule="auto"/>
        <w:ind w:firstLine="709"/>
        <w:jc w:val="both"/>
        <w:rPr>
          <w:rFonts w:ascii="Arial" w:hAnsi="Arial" w:cs="Arial"/>
          <w:sz w:val="28"/>
          <w:szCs w:val="28"/>
          <w:lang w:val="uz-Cyrl-UZ"/>
        </w:rPr>
      </w:pPr>
      <w:r w:rsidRPr="00E50DA9">
        <w:rPr>
          <w:rFonts w:ascii="Arial" w:hAnsi="Arial" w:cs="Arial"/>
          <w:sz w:val="28"/>
          <w:szCs w:val="28"/>
          <w:lang w:val="uz-Cyrl-UZ"/>
        </w:rPr>
        <w:t xml:space="preserve">Шу билан бирга, амалга оширилаётган ислоҳотларнинг натижадорлиги ҳамда ўрта муддатли истиқболдаги иқтисодий тенденциялар аввалдан </w:t>
      </w:r>
      <w:r w:rsidRPr="00A26BF6">
        <w:rPr>
          <w:rFonts w:ascii="Arial" w:hAnsi="Arial" w:cs="Arial"/>
          <w:sz w:val="28"/>
          <w:szCs w:val="28"/>
          <w:lang w:val="uz-Cyrl-UZ"/>
        </w:rPr>
        <w:t xml:space="preserve">аниқлаш имкониятларини оширилиши </w:t>
      </w:r>
      <w:r w:rsidRPr="00E50DA9">
        <w:rPr>
          <w:rFonts w:ascii="Arial" w:hAnsi="Arial" w:cs="Arial"/>
          <w:sz w:val="28"/>
          <w:szCs w:val="28"/>
          <w:lang w:val="uz-Cyrl-UZ"/>
        </w:rPr>
        <w:t xml:space="preserve">инфляцион кутилмаларни пасайтириш ва </w:t>
      </w:r>
      <w:r w:rsidRPr="00A26BF6">
        <w:rPr>
          <w:rFonts w:ascii="Arial" w:hAnsi="Arial" w:cs="Arial"/>
          <w:sz w:val="28"/>
          <w:szCs w:val="28"/>
          <w:lang w:val="uz-Cyrl-UZ"/>
        </w:rPr>
        <w:t xml:space="preserve">бошқаришда </w:t>
      </w:r>
      <w:r w:rsidRPr="00E50DA9">
        <w:rPr>
          <w:rFonts w:ascii="Arial" w:hAnsi="Arial" w:cs="Arial"/>
          <w:sz w:val="28"/>
          <w:szCs w:val="28"/>
          <w:lang w:val="uz-Cyrl-UZ"/>
        </w:rPr>
        <w:t>ижобий таъсир кўрсатади.</w:t>
      </w:r>
    </w:p>
    <w:p w:rsidR="00DE044B" w:rsidRPr="00E50DA9" w:rsidRDefault="00DE044B" w:rsidP="00DE044B">
      <w:pPr>
        <w:spacing w:line="276" w:lineRule="auto"/>
        <w:ind w:firstLine="709"/>
        <w:jc w:val="both"/>
        <w:rPr>
          <w:rFonts w:ascii="Arial" w:hAnsi="Arial" w:cs="Arial"/>
          <w:sz w:val="28"/>
          <w:szCs w:val="28"/>
          <w:lang w:val="uz-Cyrl-UZ"/>
        </w:rPr>
      </w:pPr>
      <w:r w:rsidRPr="00A26BF6">
        <w:rPr>
          <w:rFonts w:ascii="Arial" w:hAnsi="Arial" w:cs="Arial"/>
          <w:sz w:val="28"/>
          <w:szCs w:val="28"/>
          <w:lang w:val="uz-Cyrl-UZ"/>
        </w:rPr>
        <w:lastRenderedPageBreak/>
        <w:t xml:space="preserve">2019 йил </w:t>
      </w:r>
      <w:r w:rsidRPr="00E50DA9">
        <w:rPr>
          <w:rFonts w:ascii="Arial" w:hAnsi="Arial" w:cs="Arial"/>
          <w:sz w:val="28"/>
          <w:szCs w:val="28"/>
          <w:lang w:val="uz-Cyrl-UZ"/>
        </w:rPr>
        <w:t xml:space="preserve">I чорак якунлари бўйича Марказий банк, юқорида қайд этилган инфляцион </w:t>
      </w:r>
      <w:r w:rsidRPr="00A26BF6">
        <w:rPr>
          <w:rFonts w:ascii="Arial" w:hAnsi="Arial" w:cs="Arial"/>
          <w:sz w:val="28"/>
          <w:szCs w:val="28"/>
          <w:lang w:val="uz-Cyrl-UZ"/>
        </w:rPr>
        <w:t xml:space="preserve">хатарларнинг </w:t>
      </w:r>
      <w:r w:rsidRPr="00E50DA9">
        <w:rPr>
          <w:rFonts w:ascii="Arial" w:hAnsi="Arial" w:cs="Arial"/>
          <w:sz w:val="28"/>
          <w:szCs w:val="28"/>
          <w:lang w:val="uz-Cyrl-UZ"/>
        </w:rPr>
        <w:t>амалга ошиши эҳтимолини ҳисобга олган ҳолда, 2019 йил якунлари бўйича прогнозларини “Монетар сиёсатнинг 2019 ва 2020-2021 йилларга мўлжалланган асосий йўналишлари”да эълон қил</w:t>
      </w:r>
      <w:r w:rsidRPr="00A26BF6">
        <w:rPr>
          <w:rFonts w:ascii="Arial" w:hAnsi="Arial" w:cs="Arial"/>
          <w:sz w:val="28"/>
          <w:szCs w:val="28"/>
          <w:lang w:val="uz-Cyrl-UZ"/>
        </w:rPr>
        <w:t>ин</w:t>
      </w:r>
      <w:r w:rsidRPr="00E50DA9">
        <w:rPr>
          <w:rFonts w:ascii="Arial" w:hAnsi="Arial" w:cs="Arial"/>
          <w:sz w:val="28"/>
          <w:szCs w:val="28"/>
          <w:lang w:val="uz-Cyrl-UZ"/>
        </w:rPr>
        <w:t>ган 13,5-15,5</w:t>
      </w:r>
      <w:r w:rsidRPr="00A26BF6">
        <w:rPr>
          <w:rFonts w:ascii="Arial" w:hAnsi="Arial" w:cs="Arial"/>
          <w:sz w:val="28"/>
          <w:szCs w:val="28"/>
          <w:lang w:val="uz-Cyrl-UZ"/>
        </w:rPr>
        <w:t xml:space="preserve"> фоиз</w:t>
      </w:r>
      <w:r w:rsidRPr="00E50DA9">
        <w:rPr>
          <w:rFonts w:ascii="Arial" w:hAnsi="Arial" w:cs="Arial"/>
          <w:sz w:val="28"/>
          <w:szCs w:val="28"/>
          <w:lang w:val="uz-Cyrl-UZ"/>
        </w:rPr>
        <w:t xml:space="preserve"> даражасида ўзгартирма</w:t>
      </w:r>
      <w:r>
        <w:rPr>
          <w:rFonts w:ascii="Arial" w:hAnsi="Arial" w:cs="Arial"/>
          <w:sz w:val="28"/>
          <w:szCs w:val="28"/>
          <w:lang w:val="uz-Cyrl-UZ"/>
        </w:rPr>
        <w:t>сдан</w:t>
      </w:r>
      <w:r w:rsidRPr="00E50DA9">
        <w:rPr>
          <w:rFonts w:ascii="Arial" w:hAnsi="Arial" w:cs="Arial"/>
          <w:sz w:val="28"/>
          <w:szCs w:val="28"/>
          <w:lang w:val="uz-Cyrl-UZ"/>
        </w:rPr>
        <w:t xml:space="preserve"> қол</w:t>
      </w:r>
      <w:r w:rsidRPr="00A26BF6">
        <w:rPr>
          <w:rFonts w:ascii="Arial" w:hAnsi="Arial" w:cs="Arial"/>
          <w:sz w:val="28"/>
          <w:szCs w:val="28"/>
          <w:lang w:val="uz-Cyrl-UZ"/>
        </w:rPr>
        <w:t>дирмоқда</w:t>
      </w:r>
      <w:r w:rsidRPr="00E50DA9">
        <w:rPr>
          <w:rFonts w:ascii="Arial" w:hAnsi="Arial" w:cs="Arial"/>
          <w:sz w:val="28"/>
          <w:szCs w:val="28"/>
          <w:lang w:val="uz-Cyrl-UZ"/>
        </w:rPr>
        <w:t xml:space="preserve"> ва </w:t>
      </w:r>
      <w:r w:rsidRPr="00A26BF6">
        <w:rPr>
          <w:rFonts w:ascii="Arial" w:hAnsi="Arial" w:cs="Arial"/>
          <w:sz w:val="28"/>
          <w:szCs w:val="28"/>
          <w:lang w:val="uz-Cyrl-UZ"/>
        </w:rPr>
        <w:t xml:space="preserve">инфляция </w:t>
      </w:r>
      <w:r w:rsidRPr="00E50DA9">
        <w:rPr>
          <w:rFonts w:ascii="Arial" w:hAnsi="Arial" w:cs="Arial"/>
          <w:sz w:val="28"/>
          <w:szCs w:val="28"/>
          <w:lang w:val="uz-Cyrl-UZ"/>
        </w:rPr>
        <w:t>кўрсаткич</w:t>
      </w:r>
      <w:r w:rsidRPr="00A26BF6">
        <w:rPr>
          <w:rFonts w:ascii="Arial" w:hAnsi="Arial" w:cs="Arial"/>
          <w:sz w:val="28"/>
          <w:szCs w:val="28"/>
          <w:lang w:val="uz-Cyrl-UZ"/>
        </w:rPr>
        <w:t>ини</w:t>
      </w:r>
      <w:r w:rsidRPr="00E50DA9">
        <w:rPr>
          <w:rFonts w:ascii="Arial" w:hAnsi="Arial" w:cs="Arial"/>
          <w:sz w:val="28"/>
          <w:szCs w:val="28"/>
          <w:lang w:val="uz-Cyrl-UZ"/>
        </w:rPr>
        <w:t xml:space="preserve"> прогноз коридорининг қуйи чегарасига яқин </w:t>
      </w:r>
      <w:r w:rsidRPr="00A26BF6">
        <w:rPr>
          <w:rFonts w:ascii="Arial" w:hAnsi="Arial" w:cs="Arial"/>
          <w:sz w:val="28"/>
          <w:szCs w:val="28"/>
          <w:lang w:val="uz-Cyrl-UZ"/>
        </w:rPr>
        <w:t xml:space="preserve">даражада </w:t>
      </w:r>
      <w:r w:rsidRPr="00E50DA9">
        <w:rPr>
          <w:rFonts w:ascii="Arial" w:hAnsi="Arial" w:cs="Arial"/>
          <w:sz w:val="28"/>
          <w:szCs w:val="28"/>
          <w:lang w:val="uz-Cyrl-UZ"/>
        </w:rPr>
        <w:t xml:space="preserve">бўлишини кутмоқда. </w:t>
      </w:r>
    </w:p>
    <w:p w:rsidR="00DE044B" w:rsidRPr="00E50DA9" w:rsidRDefault="00DE044B" w:rsidP="00DE044B">
      <w:pPr>
        <w:spacing w:line="276" w:lineRule="auto"/>
        <w:ind w:firstLine="709"/>
        <w:jc w:val="both"/>
        <w:rPr>
          <w:rFonts w:ascii="Arial" w:hAnsi="Arial" w:cs="Arial"/>
          <w:sz w:val="28"/>
          <w:szCs w:val="28"/>
          <w:lang w:val="uz-Cyrl-UZ"/>
        </w:rPr>
      </w:pPr>
      <w:r w:rsidRPr="00E50DA9">
        <w:rPr>
          <w:rFonts w:ascii="Arial" w:hAnsi="Arial" w:cs="Arial"/>
          <w:sz w:val="28"/>
          <w:szCs w:val="28"/>
          <w:lang w:val="uz-Cyrl-UZ"/>
        </w:rPr>
        <w:t>Шу билан бирга, Марказий банк 2019 йилнинг II чораги давомида йиллик инфляция даражаси сезиларли ўзгаришига</w:t>
      </w:r>
      <w:r w:rsidRPr="00A26BF6">
        <w:rPr>
          <w:rFonts w:ascii="Arial" w:hAnsi="Arial" w:cs="Arial"/>
          <w:sz w:val="28"/>
          <w:szCs w:val="28"/>
          <w:lang w:val="uz-Cyrl-UZ"/>
        </w:rPr>
        <w:t xml:space="preserve"> таъсир этувчи </w:t>
      </w:r>
      <w:r w:rsidRPr="00E50DA9">
        <w:rPr>
          <w:rFonts w:ascii="Arial" w:hAnsi="Arial" w:cs="Arial"/>
          <w:sz w:val="28"/>
          <w:szCs w:val="28"/>
          <w:lang w:val="uz-Cyrl-UZ"/>
        </w:rPr>
        <w:t>етарли асослар кўрмаяпти.</w:t>
      </w:r>
    </w:p>
    <w:p w:rsidR="00DE044B" w:rsidRPr="00E50DA9" w:rsidRDefault="00DE044B" w:rsidP="00DE044B">
      <w:pPr>
        <w:spacing w:line="276" w:lineRule="auto"/>
        <w:ind w:firstLine="709"/>
        <w:jc w:val="both"/>
        <w:rPr>
          <w:rFonts w:ascii="Arial" w:hAnsi="Arial" w:cs="Arial"/>
          <w:sz w:val="28"/>
          <w:szCs w:val="28"/>
          <w:lang w:val="uz-Cyrl-UZ"/>
        </w:rPr>
      </w:pPr>
      <w:r w:rsidRPr="00E50DA9">
        <w:rPr>
          <w:rFonts w:ascii="Arial" w:hAnsi="Arial" w:cs="Arial"/>
          <w:sz w:val="28"/>
          <w:szCs w:val="28"/>
          <w:lang w:val="uz-Cyrl-UZ"/>
        </w:rPr>
        <w:t xml:space="preserve">Марказий банк иқтисодиётдаги ҳолат ва инфляцион босим ҳосил қиладиган ташқи ва ички шароитлардаги ўзгаришларни диққат билан кузатиб боради </w:t>
      </w:r>
      <w:r w:rsidRPr="00A26BF6">
        <w:rPr>
          <w:rFonts w:ascii="Arial" w:hAnsi="Arial" w:cs="Arial"/>
          <w:sz w:val="28"/>
          <w:szCs w:val="28"/>
          <w:lang w:val="uz-Cyrl-UZ"/>
        </w:rPr>
        <w:t>ҳамда</w:t>
      </w:r>
      <w:r w:rsidRPr="00E50DA9">
        <w:rPr>
          <w:rFonts w:ascii="Arial" w:hAnsi="Arial" w:cs="Arial"/>
          <w:sz w:val="28"/>
          <w:szCs w:val="28"/>
          <w:lang w:val="uz-Cyrl-UZ"/>
        </w:rPr>
        <w:t xml:space="preserve"> таркибий шокларга боғлиқ </w:t>
      </w:r>
      <w:r w:rsidRPr="00A26BF6">
        <w:rPr>
          <w:rFonts w:ascii="Arial" w:hAnsi="Arial" w:cs="Arial"/>
          <w:sz w:val="28"/>
          <w:szCs w:val="28"/>
          <w:lang w:val="uz-Cyrl-UZ"/>
        </w:rPr>
        <w:t xml:space="preserve">ноаниқлар </w:t>
      </w:r>
      <w:r w:rsidRPr="00E50DA9">
        <w:rPr>
          <w:rFonts w:ascii="Arial" w:hAnsi="Arial" w:cs="Arial"/>
          <w:sz w:val="28"/>
          <w:szCs w:val="28"/>
          <w:lang w:val="uz-Cyrl-UZ"/>
        </w:rPr>
        <w:t>ва уларнинг таъсирининг камайиб бориши билан ўз прогнозларини қайта кўриб чиқади.</w:t>
      </w:r>
    </w:p>
    <w:p w:rsidR="00BA737F" w:rsidRPr="008D2704" w:rsidRDefault="00BA737F" w:rsidP="00054A2F">
      <w:pPr>
        <w:spacing w:line="276" w:lineRule="auto"/>
        <w:jc w:val="both"/>
        <w:rPr>
          <w:rFonts w:ascii="Arial" w:hAnsi="Arial" w:cs="Arial"/>
          <w:sz w:val="28"/>
          <w:szCs w:val="28"/>
          <w:lang w:val="uz-Cyrl-UZ"/>
        </w:rPr>
      </w:pPr>
    </w:p>
    <w:sectPr w:rsidR="00BA737F" w:rsidRPr="008D2704" w:rsidSect="009E073F">
      <w:headerReference w:type="default" r:id="rId35"/>
      <w:footerReference w:type="default" r:id="rId36"/>
      <w:pgSz w:w="11906" w:h="16838"/>
      <w:pgMar w:top="1134" w:right="851" w:bottom="1134" w:left="1560"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648E" w:rsidRDefault="0062648E" w:rsidP="00BA737F">
      <w:pPr>
        <w:spacing w:after="0" w:line="240" w:lineRule="auto"/>
      </w:pPr>
      <w:r>
        <w:separator/>
      </w:r>
    </w:p>
  </w:endnote>
  <w:endnote w:type="continuationSeparator" w:id="0">
    <w:p w:rsidR="0062648E" w:rsidRDefault="0062648E" w:rsidP="00BA7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9048808"/>
      <w:docPartObj>
        <w:docPartGallery w:val="Page Numbers (Bottom of Page)"/>
        <w:docPartUnique/>
      </w:docPartObj>
    </w:sdtPr>
    <w:sdtEndPr>
      <w:rPr>
        <w:rFonts w:ascii="Arial" w:hAnsi="Arial" w:cs="Arial"/>
        <w:sz w:val="20"/>
        <w:szCs w:val="20"/>
      </w:rPr>
    </w:sdtEndPr>
    <w:sdtContent>
      <w:sdt>
        <w:sdtPr>
          <w:id w:val="1001090572"/>
          <w:docPartObj>
            <w:docPartGallery w:val="Page Numbers (Bottom of Page)"/>
            <w:docPartUnique/>
          </w:docPartObj>
        </w:sdtPr>
        <w:sdtEndPr>
          <w:rPr>
            <w:color w:val="FFFFFF" w:themeColor="background1"/>
            <w:shd w:val="clear" w:color="auto" w:fill="4472C4" w:themeFill="accent5"/>
          </w:rPr>
        </w:sdtEndPr>
        <w:sdtContent>
          <w:p w:rsidR="00F71CED" w:rsidRPr="00EE3B16" w:rsidRDefault="00F71CED" w:rsidP="00904577">
            <w:pPr>
              <w:spacing w:before="120" w:after="0"/>
              <w:jc w:val="right"/>
              <w:rPr>
                <w:color w:val="4472C4" w:themeColor="accent5"/>
              </w:rPr>
            </w:pPr>
            <w:r w:rsidRPr="00A45E1F">
              <w:rPr>
                <w:rFonts w:ascii="Arial" w:hAnsi="Arial" w:cs="Arial"/>
                <w:noProof/>
                <w:sz w:val="20"/>
                <w:szCs w:val="20"/>
                <w:lang w:eastAsia="ru-RU"/>
              </w:rPr>
              <mc:AlternateContent>
                <mc:Choice Requires="wps">
                  <w:drawing>
                    <wp:anchor distT="0" distB="0" distL="114300" distR="114300" simplePos="0" relativeHeight="251659264" behindDoc="0" locked="0" layoutInCell="1" allowOverlap="1">
                      <wp:simplePos x="0" y="0"/>
                      <wp:positionH relativeFrom="page">
                        <wp:posOffset>-17145</wp:posOffset>
                      </wp:positionH>
                      <wp:positionV relativeFrom="paragraph">
                        <wp:posOffset>86360</wp:posOffset>
                      </wp:positionV>
                      <wp:extent cx="7012940" cy="8255"/>
                      <wp:effectExtent l="19050" t="19050" r="16510" b="1079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12940" cy="8255"/>
                              </a:xfrm>
                              <a:prstGeom prst="line">
                                <a:avLst/>
                              </a:prstGeom>
                              <a:noFill/>
                              <a:ln w="25400" cap="sq" cmpd="sng" algn="ctr">
                                <a:solidFill>
                                  <a:schemeClr val="accent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980C05" id="Прямая соединительная линия 19" o:spid="_x0000_s1026" style="position:absolute;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35pt,6.8pt" to="550.8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" strokecolor="#4472c4 [3208]" strokeweight="2pt">
                      <v:stroke joinstyle="miter" endcap="square"/>
                      <o:lock v:ext="edit" shapetype="f"/>
                      <w10:wrap anchorx="page"/>
                    </v:line>
                  </w:pict>
                </mc:Fallback>
              </mc:AlternateContent>
            </w:r>
            <w:r w:rsidRPr="00A45E1F">
              <w:rPr>
                <w:rFonts w:ascii="Arial" w:hAnsi="Arial" w:cs="Arial"/>
                <w:b/>
                <w:color w:val="4472C4" w:themeColor="accent5"/>
                <w:sz w:val="20"/>
                <w:szCs w:val="20"/>
                <w:lang w:val="uz-Cyrl-UZ"/>
              </w:rPr>
              <w:t>ПУЛ-КРЕДИТ СИЁСАТИ ШАРҲИ</w:t>
            </w:r>
            <w:r w:rsidRPr="00EE3B16">
              <w:rPr>
                <w:rFonts w:ascii="Arial Narrow" w:hAnsi="Arial Narrow"/>
                <w:b/>
                <w:color w:val="4472C4" w:themeColor="accent5"/>
              </w:rPr>
              <w:t xml:space="preserve">, </w:t>
            </w:r>
            <w:r w:rsidRPr="00EE3B16">
              <w:rPr>
                <w:rFonts w:ascii="Arial Narrow" w:hAnsi="Arial Narrow"/>
                <w:color w:val="4472C4" w:themeColor="accent5"/>
              </w:rPr>
              <w:t xml:space="preserve">I </w:t>
            </w:r>
            <w:r>
              <w:rPr>
                <w:rFonts w:ascii="Arial Narrow" w:hAnsi="Arial Narrow"/>
                <w:color w:val="4472C4" w:themeColor="accent5"/>
              </w:rPr>
              <w:t>чорак</w:t>
            </w:r>
            <w:r w:rsidRPr="00EE3B16">
              <w:rPr>
                <w:rFonts w:ascii="Arial Narrow" w:hAnsi="Arial Narrow"/>
                <w:color w:val="4472C4" w:themeColor="accent5"/>
              </w:rPr>
              <w:t xml:space="preserve"> 201</w:t>
            </w:r>
            <w:r>
              <w:rPr>
                <w:rFonts w:ascii="Arial Narrow" w:hAnsi="Arial Narrow"/>
                <w:color w:val="4472C4" w:themeColor="accent5"/>
              </w:rPr>
              <w:t>9</w:t>
            </w:r>
            <w:r w:rsidRPr="00EE3B16">
              <w:rPr>
                <w:rFonts w:ascii="Arial Narrow" w:hAnsi="Arial Narrow"/>
                <w:color w:val="4472C4" w:themeColor="accent5"/>
              </w:rPr>
              <w:t xml:space="preserve"> </w:t>
            </w:r>
            <w:r>
              <w:rPr>
                <w:rFonts w:ascii="Arial Narrow" w:hAnsi="Arial Narrow"/>
                <w:color w:val="4472C4" w:themeColor="accent5"/>
                <w:lang w:val="uz-Cyrl-UZ"/>
              </w:rPr>
              <w:t>й</w:t>
            </w:r>
            <w:r w:rsidRPr="00EE3B16">
              <w:rPr>
                <w:rFonts w:ascii="Arial Narrow" w:hAnsi="Arial Narrow"/>
                <w:color w:val="4472C4" w:themeColor="accent5"/>
              </w:rPr>
              <w:t>.</w:t>
            </w:r>
            <w:r>
              <w:rPr>
                <w:rFonts w:ascii="Arial Narrow" w:hAnsi="Arial Narrow"/>
                <w:color w:val="4472C4" w:themeColor="accent5"/>
              </w:rPr>
              <w:t xml:space="preserve">    </w:t>
            </w:r>
            <w:r>
              <w:rPr>
                <w:noProof/>
                <w:lang w:eastAsia="ru-RU"/>
              </w:rPr>
              <mc:AlternateContent>
                <mc:Choice Requires="wps">
                  <w:drawing>
                    <wp:inline distT="0" distB="0" distL="0" distR="0">
                      <wp:extent cx="461010" cy="203200"/>
                      <wp:effectExtent l="0" t="0" r="0" b="0"/>
                      <wp:docPr id="3"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 cy="203200"/>
                              </a:xfrm>
                              <a:prstGeom prst="rect">
                                <a:avLst/>
                              </a:prstGeom>
                              <a:solidFill>
                                <a:schemeClr val="accent5">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1CED" w:rsidRPr="00404F7A" w:rsidRDefault="00F71CED" w:rsidP="00904577">
                                  <w:pPr>
                                    <w:pStyle w:val="ad"/>
                                    <w:jc w:val="center"/>
                                    <w:rPr>
                                      <w:rFonts w:ascii="Arial Narrow" w:hAnsi="Arial Narrow"/>
                                      <w:b/>
                                      <w:color w:val="FFFFFF"/>
                                    </w:rPr>
                                  </w:pPr>
                                  <w:r w:rsidRPr="00404F7A">
                                    <w:rPr>
                                      <w:rFonts w:ascii="Arial Narrow" w:hAnsi="Arial Narrow"/>
                                      <w:b/>
                                      <w:color w:val="FFFFFF"/>
                                      <w:sz w:val="24"/>
                                    </w:rPr>
                                    <w:fldChar w:fldCharType="begin"/>
                                  </w:r>
                                  <w:r w:rsidRPr="00404F7A">
                                    <w:rPr>
                                      <w:rFonts w:ascii="Arial Narrow" w:hAnsi="Arial Narrow"/>
                                      <w:b/>
                                      <w:color w:val="FFFFFF"/>
                                      <w:sz w:val="24"/>
                                    </w:rPr>
                                    <w:instrText>PAGE   \* MERGEFORMAT</w:instrText>
                                  </w:r>
                                  <w:r w:rsidRPr="00404F7A">
                                    <w:rPr>
                                      <w:rFonts w:ascii="Arial Narrow" w:hAnsi="Arial Narrow"/>
                                      <w:b/>
                                      <w:color w:val="FFFFFF"/>
                                      <w:sz w:val="24"/>
                                    </w:rPr>
                                    <w:fldChar w:fldCharType="separate"/>
                                  </w:r>
                                  <w:r w:rsidR="007B5327">
                                    <w:rPr>
                                      <w:rFonts w:ascii="Arial Narrow" w:hAnsi="Arial Narrow"/>
                                      <w:b/>
                                      <w:noProof/>
                                      <w:color w:val="FFFFFF"/>
                                      <w:sz w:val="24"/>
                                    </w:rPr>
                                    <w:t>33</w:t>
                                  </w:r>
                                  <w:r w:rsidRPr="00404F7A">
                                    <w:rPr>
                                      <w:rFonts w:ascii="Arial Narrow" w:hAnsi="Arial Narrow"/>
                                      <w:b/>
                                      <w:color w:val="FFFFFF"/>
                                      <w:sz w:val="24"/>
                                    </w:rPr>
                                    <w:fldChar w:fldCharType="end"/>
                                  </w:r>
                                </w:p>
                              </w:txbxContent>
                            </wps:txbx>
                            <wps:bodyPr rot="0" vert="horz" wrap="square" lIns="18000" tIns="10800" rIns="18000" bIns="10800" anchor="ctr" anchorCtr="0" upright="1">
                              <a:noAutofit/>
                            </wps:bodyPr>
                          </wps:wsp>
                        </a:graphicData>
                      </a:graphic>
                    </wp:inline>
                  </w:drawing>
                </mc:Choice>
                <mc:Fallback>
                  <w:pict>
                    <v:rect id="Прямоугольник 20" o:spid="_x0000_s1026" style="width:36.3pt;height: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" fillcolor="#4472c4 [3208]" stroked="f">
                      <v:textbox inset=".5mm,.3mm,.5mm,.3mm">
                        <w:txbxContent>
                          <w:p w:rsidR="00F71CED" w:rsidRPr="00404F7A" w:rsidRDefault="00F71CED" w:rsidP="00904577">
                            <w:pPr>
                              <w:pStyle w:val="ad"/>
                              <w:jc w:val="center"/>
                              <w:rPr>
                                <w:rFonts w:ascii="Arial Narrow" w:hAnsi="Arial Narrow"/>
                                <w:b/>
                                <w:color w:val="FFFFFF"/>
                              </w:rPr>
                            </w:pPr>
                            <w:r w:rsidRPr="00404F7A">
                              <w:rPr>
                                <w:rFonts w:ascii="Arial Narrow" w:hAnsi="Arial Narrow"/>
                                <w:b/>
                                <w:color w:val="FFFFFF"/>
                                <w:sz w:val="24"/>
                              </w:rPr>
                              <w:fldChar w:fldCharType="begin"/>
                            </w:r>
                            <w:r w:rsidRPr="00404F7A">
                              <w:rPr>
                                <w:rFonts w:ascii="Arial Narrow" w:hAnsi="Arial Narrow"/>
                                <w:b/>
                                <w:color w:val="FFFFFF"/>
                                <w:sz w:val="24"/>
                              </w:rPr>
                              <w:instrText>PAGE   \* MERGEFORMAT</w:instrText>
                            </w:r>
                            <w:r w:rsidRPr="00404F7A">
                              <w:rPr>
                                <w:rFonts w:ascii="Arial Narrow" w:hAnsi="Arial Narrow"/>
                                <w:b/>
                                <w:color w:val="FFFFFF"/>
                                <w:sz w:val="24"/>
                              </w:rPr>
                              <w:fldChar w:fldCharType="separate"/>
                            </w:r>
                            <w:r w:rsidR="007B5327">
                              <w:rPr>
                                <w:rFonts w:ascii="Arial Narrow" w:hAnsi="Arial Narrow"/>
                                <w:b/>
                                <w:noProof/>
                                <w:color w:val="FFFFFF"/>
                                <w:sz w:val="24"/>
                              </w:rPr>
                              <w:t>33</w:t>
                            </w:r>
                            <w:r w:rsidRPr="00404F7A">
                              <w:rPr>
                                <w:rFonts w:ascii="Arial Narrow" w:hAnsi="Arial Narrow"/>
                                <w:b/>
                                <w:color w:val="FFFFFF"/>
                                <w:sz w:val="24"/>
                              </w:rPr>
                              <w:fldChar w:fldCharType="end"/>
                            </w:r>
                          </w:p>
                        </w:txbxContent>
                      </v:textbox>
                      <w10:anchorlock/>
                    </v:rect>
                  </w:pict>
                </mc:Fallback>
              </mc:AlternateContent>
            </w:r>
            <w:r>
              <w:rPr>
                <w:rFonts w:ascii="Arial Narrow" w:hAnsi="Arial Narrow"/>
                <w:color w:val="4472C4" w:themeColor="accent5"/>
              </w:rPr>
              <w:t xml:space="preserve">   </w:t>
            </w:r>
            <w:r w:rsidRPr="00EE3B16">
              <w:rPr>
                <w:rFonts w:ascii="Arial Narrow" w:hAnsi="Arial Narrow"/>
                <w:b/>
                <w:color w:val="4472C4" w:themeColor="accent5"/>
              </w:rPr>
              <w:t xml:space="preserve"> </w:t>
            </w:r>
            <w:r>
              <w:rPr>
                <w:rFonts w:ascii="Arial" w:hAnsi="Arial" w:cs="Arial"/>
                <w:color w:val="FFFFFF" w:themeColor="background1"/>
                <w:shd w:val="clear" w:color="auto" w:fill="4472C4" w:themeFill="accent5"/>
              </w:rPr>
              <w:t xml:space="preserve"> </w:t>
            </w:r>
          </w:p>
        </w:sdtContent>
      </w:sdt>
      <w:p w:rsidR="00F71CED" w:rsidRDefault="00F71CED" w:rsidP="00904577">
        <w:pPr>
          <w:pStyle w:val="ad"/>
        </w:pPr>
      </w:p>
      <w:p w:rsidR="00F71CED" w:rsidRPr="007C4839" w:rsidRDefault="00F71CED" w:rsidP="00904577">
        <w:pPr>
          <w:pStyle w:val="ad"/>
          <w:jc w:val="center"/>
          <w:rPr>
            <w:rFonts w:ascii="Arial" w:hAnsi="Arial" w:cs="Arial"/>
            <w:sz w:val="20"/>
            <w:szCs w:val="20"/>
          </w:rPr>
        </w:pPr>
      </w:p>
    </w:sdtContent>
  </w:sdt>
  <w:p w:rsidR="00F71CED" w:rsidRDefault="00F71CED">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648E" w:rsidRDefault="0062648E" w:rsidP="00BA737F">
      <w:pPr>
        <w:spacing w:after="0" w:line="240" w:lineRule="auto"/>
      </w:pPr>
      <w:r>
        <w:separator/>
      </w:r>
    </w:p>
  </w:footnote>
  <w:footnote w:type="continuationSeparator" w:id="0">
    <w:p w:rsidR="0062648E" w:rsidRDefault="0062648E" w:rsidP="00BA737F">
      <w:pPr>
        <w:spacing w:after="0" w:line="240" w:lineRule="auto"/>
      </w:pPr>
      <w:r>
        <w:continuationSeparator/>
      </w:r>
    </w:p>
  </w:footnote>
  <w:footnote w:id="1">
    <w:p w:rsidR="00F71CED" w:rsidRDefault="00F71CED" w:rsidP="007B76F8">
      <w:pPr>
        <w:pStyle w:val="a5"/>
        <w:jc w:val="both"/>
        <w:rPr>
          <w:rFonts w:ascii="Times New Roman" w:hAnsi="Times New Roman" w:cs="Times New Roman"/>
          <w:lang w:val="uz-Cyrl-UZ"/>
        </w:rPr>
      </w:pPr>
      <w:r w:rsidRPr="00E71924">
        <w:rPr>
          <w:rStyle w:val="a7"/>
          <w:rFonts w:ascii="Times New Roman" w:hAnsi="Times New Roman" w:cs="Times New Roman"/>
        </w:rPr>
        <w:footnoteRef/>
      </w:r>
      <w:r w:rsidRPr="00E71924">
        <w:rPr>
          <w:rFonts w:ascii="Times New Roman" w:hAnsi="Times New Roman" w:cs="Times New Roman"/>
          <w:lang w:val="uz-Cyrl-UZ"/>
        </w:rPr>
        <w:t> </w:t>
      </w:r>
      <w:r w:rsidRPr="00E71924">
        <w:rPr>
          <w:rFonts w:ascii="Arial" w:hAnsi="Arial" w:cs="Arial"/>
          <w:lang w:val="uz-Cyrl-UZ"/>
        </w:rPr>
        <w:t>Ликвидликнинг оптимал даражаси – тижорат банкларининг Марказий банкдаги вакиллик ҳисобварақларидаги маблағлари қолдиқларининг ўртача ойлик айланмаси ва ўртача оғиш кўрсаткичлари асосида Миллера-Орр модели бўйича ҳисобланади.</w:t>
      </w:r>
    </w:p>
    <w:p w:rsidR="00F71CED" w:rsidRPr="006D561C" w:rsidRDefault="00F71CED" w:rsidP="007B76F8">
      <w:pPr>
        <w:pStyle w:val="a5"/>
        <w:jc w:val="both"/>
        <w:rPr>
          <w:lang w:val="uz-Cyrl-UZ"/>
        </w:rPr>
      </w:pPr>
    </w:p>
  </w:footnote>
  <w:footnote w:id="2">
    <w:p w:rsidR="00F71CED" w:rsidRPr="00E71924" w:rsidRDefault="00F71CED" w:rsidP="007B76F8">
      <w:pPr>
        <w:pStyle w:val="a5"/>
        <w:jc w:val="both"/>
        <w:rPr>
          <w:lang w:val="uz-Cyrl-UZ"/>
        </w:rPr>
      </w:pPr>
      <w:r>
        <w:rPr>
          <w:rStyle w:val="a7"/>
        </w:rPr>
        <w:footnoteRef/>
      </w:r>
      <w:r w:rsidRPr="0010449F">
        <w:rPr>
          <w:lang w:val="uz-Cyrl-UZ"/>
        </w:rPr>
        <w:t xml:space="preserve"> </w:t>
      </w:r>
      <w:r>
        <w:rPr>
          <w:rFonts w:ascii="Arial" w:hAnsi="Arial" w:cs="Arial"/>
          <w:szCs w:val="24"/>
          <w:lang w:val="uz-Cyrl-UZ"/>
        </w:rPr>
        <w:t xml:space="preserve">Банкларнинг вакиллик ҳисобварақларидаги маблағлари ҳажмига қараб медиана усулида алоҳида гуруҳларга бўлинди ва медианадан процентиллар ҳисобланди.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CED" w:rsidRPr="00A45E1F" w:rsidRDefault="00F71CED" w:rsidP="00904577">
    <w:pPr>
      <w:pStyle w:val="ab"/>
      <w:jc w:val="right"/>
      <w:rPr>
        <w:rFonts w:ascii="Arial" w:hAnsi="Arial" w:cs="Arial"/>
        <w:b/>
        <w:color w:val="4472C4" w:themeColor="accent5"/>
        <w:sz w:val="20"/>
        <w:szCs w:val="20"/>
        <w:lang w:val="uz-Cyrl-UZ"/>
      </w:rPr>
    </w:pPr>
    <w:r w:rsidRPr="00A45E1F">
      <w:rPr>
        <w:rFonts w:ascii="Arial" w:hAnsi="Arial" w:cs="Arial"/>
        <w:b/>
        <w:noProof/>
        <w:color w:val="4472C4" w:themeColor="accent5"/>
        <w:sz w:val="20"/>
        <w:szCs w:val="20"/>
        <w:lang w:eastAsia="ru-RU"/>
      </w:rPr>
      <mc:AlternateContent>
        <mc:Choice Requires="wps">
          <w:drawing>
            <wp:anchor distT="0" distB="0" distL="114300" distR="114300" simplePos="0" relativeHeight="251661312" behindDoc="0" locked="0" layoutInCell="1" allowOverlap="1">
              <wp:simplePos x="0" y="0"/>
              <wp:positionH relativeFrom="margin">
                <wp:posOffset>-1075055</wp:posOffset>
              </wp:positionH>
              <wp:positionV relativeFrom="paragraph">
                <wp:posOffset>180975</wp:posOffset>
              </wp:positionV>
              <wp:extent cx="7012940" cy="8255"/>
              <wp:effectExtent l="0" t="0" r="16510" b="1079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12940" cy="8255"/>
                      </a:xfrm>
                      <a:prstGeom prst="line">
                        <a:avLst/>
                      </a:prstGeom>
                      <a:noFill/>
                      <a:ln w="22225" cap="flat" cmpd="sng" algn="ctr">
                        <a:solidFill>
                          <a:schemeClr val="accent5"/>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79FAE4" id="Прямая соединительная линия 26"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4.65pt,14.25pt" to="467.5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" strokecolor="#4472c4 [3208]" strokeweight="1.75pt">
              <o:lock v:ext="edit" shapetype="f"/>
              <w10:wrap anchorx="margin"/>
            </v:line>
          </w:pict>
        </mc:Fallback>
      </mc:AlternateContent>
    </w:r>
    <w:r w:rsidRPr="00A45E1F">
      <w:rPr>
        <w:rFonts w:ascii="Arial" w:hAnsi="Arial" w:cs="Arial"/>
        <w:b/>
        <w:color w:val="4472C4" w:themeColor="accent5"/>
        <w:sz w:val="20"/>
        <w:szCs w:val="20"/>
        <w:lang w:val="uz-Cyrl-UZ"/>
      </w:rPr>
      <w:t>Ўзбекистон Республикаси Марказий банки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B8F"/>
    <w:rsid w:val="000040FF"/>
    <w:rsid w:val="00011459"/>
    <w:rsid w:val="00020BE5"/>
    <w:rsid w:val="00023295"/>
    <w:rsid w:val="000239C3"/>
    <w:rsid w:val="00033ABE"/>
    <w:rsid w:val="0004313F"/>
    <w:rsid w:val="00044FE1"/>
    <w:rsid w:val="000454F3"/>
    <w:rsid w:val="000464B8"/>
    <w:rsid w:val="0004741D"/>
    <w:rsid w:val="0005093C"/>
    <w:rsid w:val="000512E1"/>
    <w:rsid w:val="00054A2F"/>
    <w:rsid w:val="0005740E"/>
    <w:rsid w:val="00071080"/>
    <w:rsid w:val="00072F54"/>
    <w:rsid w:val="00077DB9"/>
    <w:rsid w:val="00094803"/>
    <w:rsid w:val="0009740F"/>
    <w:rsid w:val="000A3D5A"/>
    <w:rsid w:val="000A4C04"/>
    <w:rsid w:val="000A4DBA"/>
    <w:rsid w:val="000A743C"/>
    <w:rsid w:val="000B2BBC"/>
    <w:rsid w:val="000B2D19"/>
    <w:rsid w:val="000B3089"/>
    <w:rsid w:val="000B614F"/>
    <w:rsid w:val="000D0510"/>
    <w:rsid w:val="000D7B9C"/>
    <w:rsid w:val="000E1C44"/>
    <w:rsid w:val="000E6639"/>
    <w:rsid w:val="000F180B"/>
    <w:rsid w:val="000F5D14"/>
    <w:rsid w:val="00100538"/>
    <w:rsid w:val="00100FB1"/>
    <w:rsid w:val="00103DCB"/>
    <w:rsid w:val="0011209D"/>
    <w:rsid w:val="00112787"/>
    <w:rsid w:val="00113A93"/>
    <w:rsid w:val="00114077"/>
    <w:rsid w:val="001167F8"/>
    <w:rsid w:val="0012681D"/>
    <w:rsid w:val="00126E0D"/>
    <w:rsid w:val="00142855"/>
    <w:rsid w:val="00145001"/>
    <w:rsid w:val="00146FFD"/>
    <w:rsid w:val="001507A2"/>
    <w:rsid w:val="001509C3"/>
    <w:rsid w:val="00152A93"/>
    <w:rsid w:val="00154651"/>
    <w:rsid w:val="0015552C"/>
    <w:rsid w:val="00160AF3"/>
    <w:rsid w:val="00162B3C"/>
    <w:rsid w:val="001664EF"/>
    <w:rsid w:val="001709BE"/>
    <w:rsid w:val="00172EA8"/>
    <w:rsid w:val="00175B1A"/>
    <w:rsid w:val="00181830"/>
    <w:rsid w:val="00181855"/>
    <w:rsid w:val="001833C3"/>
    <w:rsid w:val="00185A58"/>
    <w:rsid w:val="0018634D"/>
    <w:rsid w:val="00186E06"/>
    <w:rsid w:val="0018726A"/>
    <w:rsid w:val="001A0E83"/>
    <w:rsid w:val="001A4F58"/>
    <w:rsid w:val="001A660D"/>
    <w:rsid w:val="001A6ADB"/>
    <w:rsid w:val="001A7F39"/>
    <w:rsid w:val="001B6A70"/>
    <w:rsid w:val="001C3A7B"/>
    <w:rsid w:val="001D4E1D"/>
    <w:rsid w:val="001E4808"/>
    <w:rsid w:val="001E7AC2"/>
    <w:rsid w:val="001F10EF"/>
    <w:rsid w:val="001F1117"/>
    <w:rsid w:val="001F27CC"/>
    <w:rsid w:val="001F4D8E"/>
    <w:rsid w:val="001F77E3"/>
    <w:rsid w:val="00201A76"/>
    <w:rsid w:val="00205585"/>
    <w:rsid w:val="002114A2"/>
    <w:rsid w:val="00226D72"/>
    <w:rsid w:val="00241325"/>
    <w:rsid w:val="00252287"/>
    <w:rsid w:val="002605A3"/>
    <w:rsid w:val="00260842"/>
    <w:rsid w:val="00260ED8"/>
    <w:rsid w:val="002635E9"/>
    <w:rsid w:val="00272037"/>
    <w:rsid w:val="002755B7"/>
    <w:rsid w:val="00276C0A"/>
    <w:rsid w:val="00290C97"/>
    <w:rsid w:val="00293B5A"/>
    <w:rsid w:val="0029741B"/>
    <w:rsid w:val="002A79DF"/>
    <w:rsid w:val="002B0FEE"/>
    <w:rsid w:val="002B1890"/>
    <w:rsid w:val="002C4741"/>
    <w:rsid w:val="002D19A9"/>
    <w:rsid w:val="002E3C86"/>
    <w:rsid w:val="002E50D6"/>
    <w:rsid w:val="002E6C80"/>
    <w:rsid w:val="002F4698"/>
    <w:rsid w:val="002F63B3"/>
    <w:rsid w:val="002F7D3D"/>
    <w:rsid w:val="00302C3C"/>
    <w:rsid w:val="00311ACF"/>
    <w:rsid w:val="00312B6F"/>
    <w:rsid w:val="00313404"/>
    <w:rsid w:val="00313F43"/>
    <w:rsid w:val="003161AC"/>
    <w:rsid w:val="0032296B"/>
    <w:rsid w:val="00323A8B"/>
    <w:rsid w:val="00333516"/>
    <w:rsid w:val="00342B79"/>
    <w:rsid w:val="00353F85"/>
    <w:rsid w:val="00356BA4"/>
    <w:rsid w:val="00361171"/>
    <w:rsid w:val="00361B81"/>
    <w:rsid w:val="0036621D"/>
    <w:rsid w:val="00367029"/>
    <w:rsid w:val="00392D9A"/>
    <w:rsid w:val="003958CF"/>
    <w:rsid w:val="00396B1B"/>
    <w:rsid w:val="003A7452"/>
    <w:rsid w:val="003B1526"/>
    <w:rsid w:val="003B2336"/>
    <w:rsid w:val="003B32AB"/>
    <w:rsid w:val="003B7DE7"/>
    <w:rsid w:val="003C3937"/>
    <w:rsid w:val="003C47AD"/>
    <w:rsid w:val="003C5DC4"/>
    <w:rsid w:val="003D069A"/>
    <w:rsid w:val="003E13DF"/>
    <w:rsid w:val="003E3378"/>
    <w:rsid w:val="003E60FE"/>
    <w:rsid w:val="003E7566"/>
    <w:rsid w:val="003F3D28"/>
    <w:rsid w:val="003F78FD"/>
    <w:rsid w:val="004008F2"/>
    <w:rsid w:val="004050F0"/>
    <w:rsid w:val="00411366"/>
    <w:rsid w:val="00411427"/>
    <w:rsid w:val="00412237"/>
    <w:rsid w:val="00413555"/>
    <w:rsid w:val="00413F35"/>
    <w:rsid w:val="00420478"/>
    <w:rsid w:val="00424A53"/>
    <w:rsid w:val="00433457"/>
    <w:rsid w:val="00437014"/>
    <w:rsid w:val="004528A6"/>
    <w:rsid w:val="00460ADB"/>
    <w:rsid w:val="00465FD7"/>
    <w:rsid w:val="004746F5"/>
    <w:rsid w:val="00475DE9"/>
    <w:rsid w:val="00481C11"/>
    <w:rsid w:val="00482C1F"/>
    <w:rsid w:val="00486838"/>
    <w:rsid w:val="0049206E"/>
    <w:rsid w:val="004A0CA5"/>
    <w:rsid w:val="004A459C"/>
    <w:rsid w:val="004A7FEC"/>
    <w:rsid w:val="004B35F9"/>
    <w:rsid w:val="004C3EFB"/>
    <w:rsid w:val="004E5EB9"/>
    <w:rsid w:val="004F1D7C"/>
    <w:rsid w:val="004F3558"/>
    <w:rsid w:val="004F7A7F"/>
    <w:rsid w:val="00503A66"/>
    <w:rsid w:val="0053083A"/>
    <w:rsid w:val="00531BBA"/>
    <w:rsid w:val="00553F3D"/>
    <w:rsid w:val="005540CF"/>
    <w:rsid w:val="00556CE2"/>
    <w:rsid w:val="00557A4B"/>
    <w:rsid w:val="00575447"/>
    <w:rsid w:val="00581484"/>
    <w:rsid w:val="00583839"/>
    <w:rsid w:val="00584F4D"/>
    <w:rsid w:val="00586219"/>
    <w:rsid w:val="00590285"/>
    <w:rsid w:val="00590687"/>
    <w:rsid w:val="005A682C"/>
    <w:rsid w:val="005A69A2"/>
    <w:rsid w:val="005B096E"/>
    <w:rsid w:val="005B2732"/>
    <w:rsid w:val="005B3B4A"/>
    <w:rsid w:val="005B6FC3"/>
    <w:rsid w:val="005C0B0D"/>
    <w:rsid w:val="005D21AA"/>
    <w:rsid w:val="005D62F2"/>
    <w:rsid w:val="005D7546"/>
    <w:rsid w:val="005F05AC"/>
    <w:rsid w:val="005F530D"/>
    <w:rsid w:val="005F6075"/>
    <w:rsid w:val="005F67B8"/>
    <w:rsid w:val="00601B0F"/>
    <w:rsid w:val="00603E64"/>
    <w:rsid w:val="006063BB"/>
    <w:rsid w:val="006107DA"/>
    <w:rsid w:val="0061760F"/>
    <w:rsid w:val="006233CE"/>
    <w:rsid w:val="00624DC9"/>
    <w:rsid w:val="0062648E"/>
    <w:rsid w:val="0063442B"/>
    <w:rsid w:val="00635F26"/>
    <w:rsid w:val="006422DE"/>
    <w:rsid w:val="00642435"/>
    <w:rsid w:val="00647B39"/>
    <w:rsid w:val="00664EC0"/>
    <w:rsid w:val="006650AB"/>
    <w:rsid w:val="00671179"/>
    <w:rsid w:val="00682726"/>
    <w:rsid w:val="00691454"/>
    <w:rsid w:val="006929E6"/>
    <w:rsid w:val="00692D08"/>
    <w:rsid w:val="0069391A"/>
    <w:rsid w:val="006A060F"/>
    <w:rsid w:val="006A318B"/>
    <w:rsid w:val="006A3E2B"/>
    <w:rsid w:val="006B255C"/>
    <w:rsid w:val="006B54CD"/>
    <w:rsid w:val="006B5A63"/>
    <w:rsid w:val="006B7511"/>
    <w:rsid w:val="006C0F9A"/>
    <w:rsid w:val="006D02F1"/>
    <w:rsid w:val="006D477A"/>
    <w:rsid w:val="006D60EA"/>
    <w:rsid w:val="006E300E"/>
    <w:rsid w:val="006E30E2"/>
    <w:rsid w:val="006E5A52"/>
    <w:rsid w:val="00702224"/>
    <w:rsid w:val="007432C5"/>
    <w:rsid w:val="00743B5E"/>
    <w:rsid w:val="00764375"/>
    <w:rsid w:val="007661C2"/>
    <w:rsid w:val="0077267F"/>
    <w:rsid w:val="00775855"/>
    <w:rsid w:val="00781B70"/>
    <w:rsid w:val="0078368D"/>
    <w:rsid w:val="00793517"/>
    <w:rsid w:val="00793E24"/>
    <w:rsid w:val="007A1206"/>
    <w:rsid w:val="007A1728"/>
    <w:rsid w:val="007A1E34"/>
    <w:rsid w:val="007A255E"/>
    <w:rsid w:val="007A3CAB"/>
    <w:rsid w:val="007A699C"/>
    <w:rsid w:val="007A75F1"/>
    <w:rsid w:val="007B0155"/>
    <w:rsid w:val="007B0FA8"/>
    <w:rsid w:val="007B2B02"/>
    <w:rsid w:val="007B5327"/>
    <w:rsid w:val="007B76F8"/>
    <w:rsid w:val="007C332B"/>
    <w:rsid w:val="007C4839"/>
    <w:rsid w:val="007C5391"/>
    <w:rsid w:val="007C6B94"/>
    <w:rsid w:val="007E73E8"/>
    <w:rsid w:val="007F0EAF"/>
    <w:rsid w:val="007F2D86"/>
    <w:rsid w:val="008079DC"/>
    <w:rsid w:val="008303D2"/>
    <w:rsid w:val="008347FF"/>
    <w:rsid w:val="00836DA9"/>
    <w:rsid w:val="00842BCA"/>
    <w:rsid w:val="0084743B"/>
    <w:rsid w:val="008510B7"/>
    <w:rsid w:val="008539B7"/>
    <w:rsid w:val="00872ECD"/>
    <w:rsid w:val="00877D22"/>
    <w:rsid w:val="0088645A"/>
    <w:rsid w:val="00886CC1"/>
    <w:rsid w:val="008916EE"/>
    <w:rsid w:val="008A3766"/>
    <w:rsid w:val="008B5217"/>
    <w:rsid w:val="008C23CD"/>
    <w:rsid w:val="008C46FB"/>
    <w:rsid w:val="008C4B34"/>
    <w:rsid w:val="008C6EF1"/>
    <w:rsid w:val="008C71B4"/>
    <w:rsid w:val="008D0689"/>
    <w:rsid w:val="008D2704"/>
    <w:rsid w:val="008D6C6B"/>
    <w:rsid w:val="008F4BDA"/>
    <w:rsid w:val="0090017C"/>
    <w:rsid w:val="00904577"/>
    <w:rsid w:val="009074BD"/>
    <w:rsid w:val="00913080"/>
    <w:rsid w:val="00914662"/>
    <w:rsid w:val="00916112"/>
    <w:rsid w:val="009209D2"/>
    <w:rsid w:val="009225B3"/>
    <w:rsid w:val="00940FE3"/>
    <w:rsid w:val="0094357B"/>
    <w:rsid w:val="00947716"/>
    <w:rsid w:val="00947CD3"/>
    <w:rsid w:val="00962131"/>
    <w:rsid w:val="009702E3"/>
    <w:rsid w:val="009841D9"/>
    <w:rsid w:val="009865B5"/>
    <w:rsid w:val="00986FEA"/>
    <w:rsid w:val="00992260"/>
    <w:rsid w:val="009B3029"/>
    <w:rsid w:val="009B378B"/>
    <w:rsid w:val="009C4AD0"/>
    <w:rsid w:val="009D25CF"/>
    <w:rsid w:val="009D4EAF"/>
    <w:rsid w:val="009D4F5C"/>
    <w:rsid w:val="009D60BD"/>
    <w:rsid w:val="009E073F"/>
    <w:rsid w:val="009F2928"/>
    <w:rsid w:val="009F522F"/>
    <w:rsid w:val="009F71EE"/>
    <w:rsid w:val="00A0246E"/>
    <w:rsid w:val="00A038AA"/>
    <w:rsid w:val="00A051AC"/>
    <w:rsid w:val="00A116EE"/>
    <w:rsid w:val="00A11F9B"/>
    <w:rsid w:val="00A3247E"/>
    <w:rsid w:val="00A3726F"/>
    <w:rsid w:val="00A45E1F"/>
    <w:rsid w:val="00A474A6"/>
    <w:rsid w:val="00A61E64"/>
    <w:rsid w:val="00A657D8"/>
    <w:rsid w:val="00A661E8"/>
    <w:rsid w:val="00A7598B"/>
    <w:rsid w:val="00A8012E"/>
    <w:rsid w:val="00A80843"/>
    <w:rsid w:val="00A81C78"/>
    <w:rsid w:val="00A828B6"/>
    <w:rsid w:val="00A8293D"/>
    <w:rsid w:val="00A8751B"/>
    <w:rsid w:val="00A906B2"/>
    <w:rsid w:val="00A92C4E"/>
    <w:rsid w:val="00A93596"/>
    <w:rsid w:val="00A937BD"/>
    <w:rsid w:val="00AA1F35"/>
    <w:rsid w:val="00AA5CE0"/>
    <w:rsid w:val="00AB661C"/>
    <w:rsid w:val="00AB6B0F"/>
    <w:rsid w:val="00AC28FD"/>
    <w:rsid w:val="00AC668B"/>
    <w:rsid w:val="00AC7E06"/>
    <w:rsid w:val="00AD17E1"/>
    <w:rsid w:val="00AD4BBD"/>
    <w:rsid w:val="00AD53A9"/>
    <w:rsid w:val="00AE1ABC"/>
    <w:rsid w:val="00AE2962"/>
    <w:rsid w:val="00AE47B7"/>
    <w:rsid w:val="00AE7B53"/>
    <w:rsid w:val="00AF1B5C"/>
    <w:rsid w:val="00AF1E9D"/>
    <w:rsid w:val="00B01D11"/>
    <w:rsid w:val="00B01FB8"/>
    <w:rsid w:val="00B023A1"/>
    <w:rsid w:val="00B05661"/>
    <w:rsid w:val="00B0671B"/>
    <w:rsid w:val="00B1485F"/>
    <w:rsid w:val="00B17C7B"/>
    <w:rsid w:val="00B21A28"/>
    <w:rsid w:val="00B232FC"/>
    <w:rsid w:val="00B26B6D"/>
    <w:rsid w:val="00B353B0"/>
    <w:rsid w:val="00B41229"/>
    <w:rsid w:val="00B419FA"/>
    <w:rsid w:val="00B65AF9"/>
    <w:rsid w:val="00B66B8F"/>
    <w:rsid w:val="00B71952"/>
    <w:rsid w:val="00B71D42"/>
    <w:rsid w:val="00B856F9"/>
    <w:rsid w:val="00B871A4"/>
    <w:rsid w:val="00B93D56"/>
    <w:rsid w:val="00BA11CF"/>
    <w:rsid w:val="00BA737F"/>
    <w:rsid w:val="00BA7E48"/>
    <w:rsid w:val="00BC101E"/>
    <w:rsid w:val="00BC4D35"/>
    <w:rsid w:val="00C010E7"/>
    <w:rsid w:val="00C06985"/>
    <w:rsid w:val="00C12708"/>
    <w:rsid w:val="00C13BD6"/>
    <w:rsid w:val="00C13CDE"/>
    <w:rsid w:val="00C23ABC"/>
    <w:rsid w:val="00C3357A"/>
    <w:rsid w:val="00C43943"/>
    <w:rsid w:val="00C56D93"/>
    <w:rsid w:val="00C60F2E"/>
    <w:rsid w:val="00C65916"/>
    <w:rsid w:val="00C67669"/>
    <w:rsid w:val="00C738FD"/>
    <w:rsid w:val="00C81EA5"/>
    <w:rsid w:val="00C9149B"/>
    <w:rsid w:val="00C949FC"/>
    <w:rsid w:val="00CA03F9"/>
    <w:rsid w:val="00CA7202"/>
    <w:rsid w:val="00CB2E55"/>
    <w:rsid w:val="00CC427D"/>
    <w:rsid w:val="00CC50AE"/>
    <w:rsid w:val="00CD00F2"/>
    <w:rsid w:val="00CD0B25"/>
    <w:rsid w:val="00CD2313"/>
    <w:rsid w:val="00CE012F"/>
    <w:rsid w:val="00CE25DD"/>
    <w:rsid w:val="00CF0DF4"/>
    <w:rsid w:val="00CF17D6"/>
    <w:rsid w:val="00CF2260"/>
    <w:rsid w:val="00CF4758"/>
    <w:rsid w:val="00CF5EB0"/>
    <w:rsid w:val="00CF6CAD"/>
    <w:rsid w:val="00D00E8F"/>
    <w:rsid w:val="00D04CF0"/>
    <w:rsid w:val="00D25D20"/>
    <w:rsid w:val="00D25DE3"/>
    <w:rsid w:val="00D26D0A"/>
    <w:rsid w:val="00D34864"/>
    <w:rsid w:val="00D355E1"/>
    <w:rsid w:val="00D41B46"/>
    <w:rsid w:val="00D42C8E"/>
    <w:rsid w:val="00D46BAD"/>
    <w:rsid w:val="00D53349"/>
    <w:rsid w:val="00D54961"/>
    <w:rsid w:val="00D61197"/>
    <w:rsid w:val="00D70441"/>
    <w:rsid w:val="00D756CD"/>
    <w:rsid w:val="00D77573"/>
    <w:rsid w:val="00D800E0"/>
    <w:rsid w:val="00D85429"/>
    <w:rsid w:val="00D8635E"/>
    <w:rsid w:val="00D9059A"/>
    <w:rsid w:val="00DA39D5"/>
    <w:rsid w:val="00DB16B4"/>
    <w:rsid w:val="00DB4D83"/>
    <w:rsid w:val="00DB6D64"/>
    <w:rsid w:val="00DC680B"/>
    <w:rsid w:val="00DD2B82"/>
    <w:rsid w:val="00DD672A"/>
    <w:rsid w:val="00DE044B"/>
    <w:rsid w:val="00DE22ED"/>
    <w:rsid w:val="00DE3644"/>
    <w:rsid w:val="00DE4188"/>
    <w:rsid w:val="00DF24F7"/>
    <w:rsid w:val="00E01228"/>
    <w:rsid w:val="00E062F5"/>
    <w:rsid w:val="00E17509"/>
    <w:rsid w:val="00E21A4F"/>
    <w:rsid w:val="00E338DF"/>
    <w:rsid w:val="00E57B96"/>
    <w:rsid w:val="00E57FF4"/>
    <w:rsid w:val="00E738AA"/>
    <w:rsid w:val="00E8324B"/>
    <w:rsid w:val="00E832AA"/>
    <w:rsid w:val="00E84BAD"/>
    <w:rsid w:val="00E86C19"/>
    <w:rsid w:val="00EA2FFC"/>
    <w:rsid w:val="00EC6CFF"/>
    <w:rsid w:val="00ED0DAE"/>
    <w:rsid w:val="00ED4371"/>
    <w:rsid w:val="00ED4454"/>
    <w:rsid w:val="00EE07EF"/>
    <w:rsid w:val="00EE62B6"/>
    <w:rsid w:val="00EF40C3"/>
    <w:rsid w:val="00EF4DE4"/>
    <w:rsid w:val="00F011A0"/>
    <w:rsid w:val="00F0404D"/>
    <w:rsid w:val="00F06BEC"/>
    <w:rsid w:val="00F306FA"/>
    <w:rsid w:val="00F44B32"/>
    <w:rsid w:val="00F504D6"/>
    <w:rsid w:val="00F66521"/>
    <w:rsid w:val="00F70333"/>
    <w:rsid w:val="00F71CED"/>
    <w:rsid w:val="00F739AC"/>
    <w:rsid w:val="00F817D9"/>
    <w:rsid w:val="00F862E7"/>
    <w:rsid w:val="00F9085E"/>
    <w:rsid w:val="00FA27BD"/>
    <w:rsid w:val="00FA3852"/>
    <w:rsid w:val="00FA5800"/>
    <w:rsid w:val="00FA7A43"/>
    <w:rsid w:val="00FB3010"/>
    <w:rsid w:val="00FB32FC"/>
    <w:rsid w:val="00FB4005"/>
    <w:rsid w:val="00FC6AAB"/>
    <w:rsid w:val="00FC743F"/>
    <w:rsid w:val="00FC7D0C"/>
    <w:rsid w:val="00FD7D35"/>
    <w:rsid w:val="00FE3E20"/>
    <w:rsid w:val="00FF42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C91C6"/>
  <w15:docId w15:val="{C4108CA1-230A-4E44-85F8-39C96CD18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2B82"/>
  </w:style>
  <w:style w:type="paragraph" w:styleId="1">
    <w:name w:val="heading 1"/>
    <w:basedOn w:val="a"/>
    <w:next w:val="a"/>
    <w:link w:val="10"/>
    <w:uiPriority w:val="9"/>
    <w:qFormat/>
    <w:rsid w:val="00BA737F"/>
    <w:pPr>
      <w:keepNext/>
      <w:keepLines/>
      <w:spacing w:before="240" w:after="0"/>
      <w:ind w:left="708"/>
      <w:outlineLvl w:val="0"/>
    </w:pPr>
    <w:rPr>
      <w:rFonts w:ascii="Arial" w:eastAsiaTheme="majorEastAsia" w:hAnsi="Arial" w:cstheme="majorBidi"/>
      <w:b/>
      <w:color w:val="1F4E79" w:themeColor="accent1" w:themeShade="80"/>
      <w:sz w:val="32"/>
      <w:szCs w:val="32"/>
    </w:rPr>
  </w:style>
  <w:style w:type="paragraph" w:styleId="2">
    <w:name w:val="heading 2"/>
    <w:basedOn w:val="a"/>
    <w:next w:val="a"/>
    <w:link w:val="20"/>
    <w:uiPriority w:val="9"/>
    <w:unhideWhenUsed/>
    <w:qFormat/>
    <w:rsid w:val="00BA737F"/>
    <w:pPr>
      <w:keepNext/>
      <w:spacing w:before="240" w:after="60" w:line="276" w:lineRule="auto"/>
      <w:ind w:left="708"/>
      <w:outlineLvl w:val="1"/>
    </w:pPr>
    <w:rPr>
      <w:rFonts w:ascii="Arial" w:eastAsia="Times New Roman" w:hAnsi="Arial" w:cs="Times New Roman"/>
      <w:b/>
      <w:bCs/>
      <w:i/>
      <w:iCs/>
      <w:color w:val="000000"/>
      <w:sz w:val="28"/>
      <w:szCs w:val="28"/>
    </w:rPr>
  </w:style>
  <w:style w:type="paragraph" w:styleId="3">
    <w:name w:val="heading 3"/>
    <w:basedOn w:val="a"/>
    <w:next w:val="a"/>
    <w:link w:val="30"/>
    <w:uiPriority w:val="9"/>
    <w:unhideWhenUsed/>
    <w:qFormat/>
    <w:rsid w:val="006B255C"/>
    <w:pPr>
      <w:keepNext/>
      <w:keepLines/>
      <w:spacing w:before="40" w:after="0"/>
      <w:outlineLvl w:val="2"/>
    </w:pPr>
    <w:rPr>
      <w:rFonts w:ascii="Arial" w:eastAsiaTheme="majorEastAsia" w:hAnsi="Arial" w:cstheme="majorBidi"/>
      <w:i/>
      <w:color w:val="000000" w:themeColor="text1"/>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1ABC"/>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E1ABC"/>
    <w:rPr>
      <w:rFonts w:ascii="Segoe UI" w:hAnsi="Segoe UI" w:cs="Segoe UI"/>
      <w:sz w:val="18"/>
      <w:szCs w:val="18"/>
    </w:rPr>
  </w:style>
  <w:style w:type="character" w:customStyle="1" w:styleId="10">
    <w:name w:val="Заголовок 1 Знак"/>
    <w:basedOn w:val="a0"/>
    <w:link w:val="1"/>
    <w:uiPriority w:val="9"/>
    <w:rsid w:val="00BA737F"/>
    <w:rPr>
      <w:rFonts w:ascii="Arial" w:eastAsiaTheme="majorEastAsia" w:hAnsi="Arial" w:cstheme="majorBidi"/>
      <w:b/>
      <w:color w:val="1F4E79" w:themeColor="accent1" w:themeShade="80"/>
      <w:sz w:val="32"/>
      <w:szCs w:val="32"/>
    </w:rPr>
  </w:style>
  <w:style w:type="character" w:customStyle="1" w:styleId="20">
    <w:name w:val="Заголовок 2 Знак"/>
    <w:basedOn w:val="a0"/>
    <w:link w:val="2"/>
    <w:uiPriority w:val="9"/>
    <w:rsid w:val="00BA737F"/>
    <w:rPr>
      <w:rFonts w:ascii="Arial" w:eastAsia="Times New Roman" w:hAnsi="Arial" w:cs="Times New Roman"/>
      <w:b/>
      <w:bCs/>
      <w:i/>
      <w:iCs/>
      <w:color w:val="000000"/>
      <w:sz w:val="28"/>
      <w:szCs w:val="28"/>
    </w:rPr>
  </w:style>
  <w:style w:type="paragraph" w:styleId="a5">
    <w:name w:val="footnote text"/>
    <w:basedOn w:val="a"/>
    <w:link w:val="a6"/>
    <w:uiPriority w:val="99"/>
    <w:unhideWhenUsed/>
    <w:rsid w:val="00BA737F"/>
    <w:pPr>
      <w:spacing w:after="0" w:line="240" w:lineRule="auto"/>
    </w:pPr>
    <w:rPr>
      <w:sz w:val="20"/>
      <w:szCs w:val="20"/>
    </w:rPr>
  </w:style>
  <w:style w:type="character" w:customStyle="1" w:styleId="a6">
    <w:name w:val="Текст сноски Знак"/>
    <w:basedOn w:val="a0"/>
    <w:link w:val="a5"/>
    <w:uiPriority w:val="99"/>
    <w:rsid w:val="00BA737F"/>
    <w:rPr>
      <w:sz w:val="20"/>
      <w:szCs w:val="20"/>
    </w:rPr>
  </w:style>
  <w:style w:type="character" w:styleId="a7">
    <w:name w:val="footnote reference"/>
    <w:basedOn w:val="a0"/>
    <w:uiPriority w:val="99"/>
    <w:semiHidden/>
    <w:unhideWhenUsed/>
    <w:rsid w:val="00BA737F"/>
    <w:rPr>
      <w:vertAlign w:val="superscript"/>
    </w:rPr>
  </w:style>
  <w:style w:type="table" w:styleId="a8">
    <w:name w:val="Table Grid"/>
    <w:basedOn w:val="a1"/>
    <w:uiPriority w:val="39"/>
    <w:rsid w:val="00AE2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6B255C"/>
    <w:rPr>
      <w:rFonts w:ascii="Arial" w:eastAsiaTheme="majorEastAsia" w:hAnsi="Arial" w:cstheme="majorBidi"/>
      <w:i/>
      <w:color w:val="000000" w:themeColor="text1"/>
      <w:sz w:val="28"/>
      <w:szCs w:val="24"/>
    </w:rPr>
  </w:style>
  <w:style w:type="paragraph" w:styleId="a9">
    <w:name w:val="TOC Heading"/>
    <w:basedOn w:val="1"/>
    <w:next w:val="a"/>
    <w:uiPriority w:val="39"/>
    <w:unhideWhenUsed/>
    <w:qFormat/>
    <w:rsid w:val="002755B7"/>
    <w:pPr>
      <w:ind w:left="0"/>
      <w:outlineLvl w:val="9"/>
    </w:pPr>
    <w:rPr>
      <w:rFonts w:asciiTheme="majorHAnsi" w:hAnsiTheme="majorHAnsi"/>
      <w:b w:val="0"/>
      <w:color w:val="2E74B5" w:themeColor="accent1" w:themeShade="BF"/>
      <w:lang w:eastAsia="ru-RU"/>
    </w:rPr>
  </w:style>
  <w:style w:type="paragraph" w:styleId="11">
    <w:name w:val="toc 1"/>
    <w:basedOn w:val="a"/>
    <w:next w:val="a"/>
    <w:autoRedefine/>
    <w:uiPriority w:val="39"/>
    <w:unhideWhenUsed/>
    <w:rsid w:val="002755B7"/>
    <w:pPr>
      <w:tabs>
        <w:tab w:val="right" w:leader="dot" w:pos="9344"/>
      </w:tabs>
      <w:spacing w:after="100"/>
    </w:pPr>
    <w:rPr>
      <w:rFonts w:ascii="Arial" w:hAnsi="Arial" w:cs="Arial"/>
      <w:b/>
      <w:noProof/>
      <w:sz w:val="24"/>
      <w:szCs w:val="24"/>
    </w:rPr>
  </w:style>
  <w:style w:type="paragraph" w:styleId="21">
    <w:name w:val="toc 2"/>
    <w:basedOn w:val="a"/>
    <w:next w:val="a"/>
    <w:autoRedefine/>
    <w:uiPriority w:val="39"/>
    <w:unhideWhenUsed/>
    <w:rsid w:val="002755B7"/>
    <w:pPr>
      <w:spacing w:after="100"/>
      <w:ind w:left="220"/>
    </w:pPr>
  </w:style>
  <w:style w:type="paragraph" w:styleId="31">
    <w:name w:val="toc 3"/>
    <w:basedOn w:val="a"/>
    <w:next w:val="a"/>
    <w:autoRedefine/>
    <w:uiPriority w:val="39"/>
    <w:unhideWhenUsed/>
    <w:rsid w:val="00F504D6"/>
    <w:pPr>
      <w:tabs>
        <w:tab w:val="right" w:leader="dot" w:pos="9344"/>
      </w:tabs>
      <w:spacing w:after="100"/>
      <w:ind w:left="440"/>
    </w:pPr>
    <w:rPr>
      <w:rFonts w:ascii="Arial" w:hAnsi="Arial" w:cs="Arial"/>
      <w:i/>
      <w:noProof/>
      <w:sz w:val="24"/>
      <w:szCs w:val="24"/>
      <w:lang w:val="uz-Cyrl-UZ" w:eastAsia="ru-RU"/>
    </w:rPr>
  </w:style>
  <w:style w:type="character" w:styleId="aa">
    <w:name w:val="Hyperlink"/>
    <w:basedOn w:val="a0"/>
    <w:uiPriority w:val="99"/>
    <w:unhideWhenUsed/>
    <w:rsid w:val="002755B7"/>
    <w:rPr>
      <w:color w:val="0563C1" w:themeColor="hyperlink"/>
      <w:u w:val="single"/>
    </w:rPr>
  </w:style>
  <w:style w:type="paragraph" w:styleId="ab">
    <w:name w:val="header"/>
    <w:basedOn w:val="a"/>
    <w:link w:val="ac"/>
    <w:uiPriority w:val="99"/>
    <w:unhideWhenUsed/>
    <w:rsid w:val="007C483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C4839"/>
  </w:style>
  <w:style w:type="paragraph" w:styleId="ad">
    <w:name w:val="footer"/>
    <w:basedOn w:val="a"/>
    <w:link w:val="ae"/>
    <w:uiPriority w:val="99"/>
    <w:unhideWhenUsed/>
    <w:rsid w:val="007C483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C4839"/>
  </w:style>
  <w:style w:type="table" w:customStyle="1" w:styleId="12">
    <w:name w:val="Сетка таблицы1"/>
    <w:basedOn w:val="a1"/>
    <w:next w:val="a8"/>
    <w:uiPriority w:val="39"/>
    <w:rsid w:val="00B01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mailto:bhamraev@cbu.uz"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D7BE1-234E-4584-AA49-4F8049662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35</Pages>
  <Words>6605</Words>
  <Characters>37655</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AlexSoft</Company>
  <LinksUpToDate>false</LinksUpToDate>
  <CharactersWithSpaces>44172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Hamraev</dc:creator>
  <cp:lastModifiedBy>msd6</cp:lastModifiedBy>
  <cp:revision>16</cp:revision>
  <cp:lastPrinted>2019-04-12T17:01:00Z</cp:lastPrinted>
  <dcterms:created xsi:type="dcterms:W3CDTF">2019-05-07T04:17:00Z</dcterms:created>
  <dcterms:modified xsi:type="dcterms:W3CDTF">2019-05-18T09:17:00Z</dcterms:modified>
</cp:coreProperties>
</file>